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0D89" w14:textId="6361C126" w:rsidR="0018193C" w:rsidRDefault="0018193C" w:rsidP="0018193C">
      <w:pPr>
        <w:rPr>
          <w:b/>
        </w:rPr>
      </w:pPr>
      <w:r w:rsidRPr="0018193C">
        <w:rPr>
          <w:b/>
        </w:rPr>
        <w:t>ГАРАНТИЙНЫЙ ТАЛОН</w:t>
      </w:r>
    </w:p>
    <w:p w14:paraId="383BCBA3" w14:textId="77777777" w:rsidR="000763E0" w:rsidRPr="0018193C" w:rsidRDefault="000763E0" w:rsidP="0018193C">
      <w:pPr>
        <w:rPr>
          <w:b/>
        </w:rPr>
      </w:pPr>
    </w:p>
    <w:p w14:paraId="03767284" w14:textId="321EF0D2" w:rsidR="0018193C" w:rsidRDefault="000763E0" w:rsidP="0018193C">
      <w:r>
        <w:t>Настоящий документ не ограничивает определенные законом права потребителей, но дополняет и уточняет оговоренные законом обязательства, предполагающие соглашение Сторон</w:t>
      </w:r>
      <w:r w:rsidRPr="00D10BBD">
        <w:t>,</w:t>
      </w:r>
      <w:r>
        <w:t xml:space="preserve"> либо договор</w:t>
      </w:r>
    </w:p>
    <w:p w14:paraId="6809753D" w14:textId="77777777" w:rsidR="000763E0" w:rsidRDefault="000763E0" w:rsidP="0018193C"/>
    <w:p w14:paraId="7213F264" w14:textId="77777777" w:rsidR="0018193C" w:rsidRDefault="0018193C" w:rsidP="0018193C">
      <w:pPr>
        <w:rPr>
          <w:b/>
          <w:bCs/>
        </w:rPr>
      </w:pPr>
      <w:r w:rsidRPr="0018193C">
        <w:rPr>
          <w:b/>
          <w:bCs/>
        </w:rPr>
        <w:t>Поздравляем ва</w:t>
      </w:r>
      <w:r>
        <w:rPr>
          <w:b/>
          <w:bCs/>
        </w:rPr>
        <w:t>с с приобретением техники отлич</w:t>
      </w:r>
      <w:r w:rsidRPr="0018193C">
        <w:rPr>
          <w:b/>
          <w:bCs/>
        </w:rPr>
        <w:t>ного качества!</w:t>
      </w:r>
    </w:p>
    <w:p w14:paraId="0246C843" w14:textId="77777777" w:rsidR="00BA4D08" w:rsidRDefault="00BA4D08" w:rsidP="0018193C">
      <w:pPr>
        <w:rPr>
          <w:b/>
          <w:bCs/>
        </w:rPr>
      </w:pPr>
    </w:p>
    <w:p w14:paraId="707D7566" w14:textId="6DB002B3" w:rsidR="00233AC8" w:rsidRPr="005374C7" w:rsidRDefault="00233AC8" w:rsidP="00BA4D08">
      <w:pPr>
        <w:rPr>
          <w:color w:val="000000" w:themeColor="text1"/>
        </w:rPr>
      </w:pPr>
      <w:r w:rsidRPr="005374C7">
        <w:rPr>
          <w:color w:val="000000" w:themeColor="text1"/>
        </w:rPr>
        <w:t xml:space="preserve">Убедительно просим вас во избежание недоразумений до установки/эксплуатации изделия внимательно изучить его </w:t>
      </w:r>
      <w:r w:rsidR="005374C7" w:rsidRPr="005374C7">
        <w:rPr>
          <w:color w:val="000000" w:themeColor="text1"/>
        </w:rPr>
        <w:t>р</w:t>
      </w:r>
      <w:r w:rsidR="00BC68F4" w:rsidRPr="005374C7">
        <w:rPr>
          <w:color w:val="000000" w:themeColor="text1"/>
        </w:rPr>
        <w:t xml:space="preserve">уководство </w:t>
      </w:r>
      <w:r w:rsidRPr="005374C7">
        <w:rPr>
          <w:color w:val="000000" w:themeColor="text1"/>
        </w:rPr>
        <w:t xml:space="preserve">по эксплуатации. </w:t>
      </w:r>
    </w:p>
    <w:p w14:paraId="180DB9B4" w14:textId="5FD39B7A" w:rsidR="00864E47" w:rsidRPr="0018193C" w:rsidRDefault="00864E47" w:rsidP="00864E47">
      <w:r w:rsidRPr="0018193C">
        <w:t>В конструкцию, компле</w:t>
      </w:r>
      <w:r>
        <w:t>ктацию или технологию изго</w:t>
      </w:r>
      <w:r w:rsidRPr="0018193C">
        <w:t>товления изделия, с целью улучшения его технических</w:t>
      </w:r>
      <w:r>
        <w:t xml:space="preserve"> </w:t>
      </w:r>
      <w:r w:rsidRPr="0018193C">
        <w:t>характеристик, могут быть внесены изменения. Такие</w:t>
      </w:r>
      <w:r>
        <w:t xml:space="preserve"> </w:t>
      </w:r>
      <w:r w:rsidRPr="0018193C">
        <w:t>изменения вносятся без предварительного</w:t>
      </w:r>
      <w:r>
        <w:t xml:space="preserve"> </w:t>
      </w:r>
      <w:r w:rsidRPr="0018193C">
        <w:t>уведомления Покупателя и не влекут обязательств по</w:t>
      </w:r>
      <w:r>
        <w:t xml:space="preserve"> </w:t>
      </w:r>
      <w:r w:rsidRPr="0018193C">
        <w:t>изменению/улучшению ранее выпущенных изделий.</w:t>
      </w:r>
    </w:p>
    <w:p w14:paraId="6199EB4E" w14:textId="77777777" w:rsidR="00864E47" w:rsidRDefault="00864E47" w:rsidP="00BA4D08"/>
    <w:p w14:paraId="68E50306" w14:textId="487BB39B" w:rsidR="00BA4D08" w:rsidRDefault="00BA4D08" w:rsidP="00BA4D08">
      <w:r w:rsidRPr="0018193C">
        <w:t xml:space="preserve">Дополнительную информацию </w:t>
      </w:r>
      <w:r w:rsidR="000763E0">
        <w:t>Вы</w:t>
      </w:r>
      <w:r w:rsidRPr="0018193C">
        <w:t xml:space="preserve"> можете получить у</w:t>
      </w:r>
      <w:r>
        <w:t xml:space="preserve"> </w:t>
      </w:r>
      <w:r w:rsidRPr="0018193C">
        <w:t xml:space="preserve">Продавца или по </w:t>
      </w:r>
      <w:r>
        <w:t>нашей информационной линии в</w:t>
      </w:r>
      <w:r w:rsidR="00CF55FC">
        <w:t xml:space="preserve"> г.</w:t>
      </w:r>
      <w:r>
        <w:t xml:space="preserve"> Мо</w:t>
      </w:r>
      <w:r w:rsidRPr="0018193C">
        <w:t>скве:</w:t>
      </w:r>
    </w:p>
    <w:p w14:paraId="34B1E867" w14:textId="77777777" w:rsidR="00BA4D08" w:rsidRPr="0018193C" w:rsidRDefault="00BA4D08" w:rsidP="00BA4D08"/>
    <w:p w14:paraId="282D8E7D" w14:textId="77777777" w:rsidR="00BA4D08" w:rsidRDefault="00BA4D08" w:rsidP="00BA4D08">
      <w:pPr>
        <w:rPr>
          <w:b/>
          <w:bCs/>
        </w:rPr>
      </w:pPr>
      <w:r w:rsidRPr="0018193C">
        <w:t xml:space="preserve">Тел.: </w:t>
      </w:r>
      <w:r w:rsidRPr="0018193C">
        <w:rPr>
          <w:b/>
          <w:bCs/>
        </w:rPr>
        <w:t>8 (</w:t>
      </w:r>
      <w:r>
        <w:rPr>
          <w:b/>
          <w:bCs/>
        </w:rPr>
        <w:t>800) 500-07-75</w:t>
      </w:r>
    </w:p>
    <w:p w14:paraId="3FEA05BD" w14:textId="2D059CD6" w:rsidR="00BA4D08" w:rsidRDefault="00BA4D08" w:rsidP="00BA4D08">
      <w:pPr>
        <w:rPr>
          <w:b/>
          <w:bCs/>
        </w:rPr>
      </w:pPr>
      <w:r>
        <w:rPr>
          <w:b/>
          <w:bCs/>
        </w:rPr>
        <w:t>По России звонок бесплатный</w:t>
      </w:r>
    </w:p>
    <w:p w14:paraId="0C4C3B92" w14:textId="1ECA1E18" w:rsidR="00E92582" w:rsidRPr="00BC68F4" w:rsidRDefault="00BA4D08" w:rsidP="00E92582">
      <w:pPr>
        <w:rPr>
          <w:b/>
          <w:bCs/>
        </w:rPr>
      </w:pPr>
      <w:r w:rsidRPr="008C3CB5">
        <w:rPr>
          <w:lang w:val="en-US"/>
        </w:rPr>
        <w:t>E</w:t>
      </w:r>
      <w:r w:rsidR="00A77371" w:rsidRPr="00BC68F4">
        <w:t>-</w:t>
      </w:r>
      <w:r w:rsidRPr="008C3CB5">
        <w:rPr>
          <w:lang w:val="en-US"/>
        </w:rPr>
        <w:t>mail</w:t>
      </w:r>
      <w:r w:rsidRPr="00BC68F4">
        <w:t>:</w:t>
      </w:r>
      <w:r w:rsidR="000763E0" w:rsidRPr="00BC68F4">
        <w:t xml:space="preserve"> </w:t>
      </w:r>
      <w:hyperlink r:id="rId5" w:history="1">
        <w:r w:rsidR="00E92582" w:rsidRPr="000763E0">
          <w:rPr>
            <w:rStyle w:val="a3"/>
            <w:b/>
            <w:bCs/>
            <w:lang w:val="en-US"/>
          </w:rPr>
          <w:t>svc</w:t>
        </w:r>
        <w:r w:rsidR="00E92582" w:rsidRPr="00BC68F4">
          <w:rPr>
            <w:rStyle w:val="a3"/>
            <w:b/>
            <w:bCs/>
          </w:rPr>
          <w:t>@</w:t>
        </w:r>
        <w:proofErr w:type="spellStart"/>
        <w:r w:rsidR="00E92582" w:rsidRPr="000763E0">
          <w:rPr>
            <w:rStyle w:val="a3"/>
            <w:b/>
            <w:bCs/>
            <w:lang w:val="en-US"/>
          </w:rPr>
          <w:t>rusklimat</w:t>
        </w:r>
        <w:proofErr w:type="spellEnd"/>
        <w:r w:rsidR="00E92582" w:rsidRPr="00BC68F4">
          <w:rPr>
            <w:rStyle w:val="a3"/>
            <w:b/>
            <w:bCs/>
          </w:rPr>
          <w:t>.</w:t>
        </w:r>
        <w:proofErr w:type="spellStart"/>
        <w:r w:rsidR="00E92582" w:rsidRPr="000763E0">
          <w:rPr>
            <w:rStyle w:val="a3"/>
            <w:b/>
            <w:bCs/>
            <w:lang w:val="en-US"/>
          </w:rPr>
          <w:t>ru</w:t>
        </w:r>
        <w:proofErr w:type="spellEnd"/>
      </w:hyperlink>
      <w:r w:rsidR="000763E0" w:rsidRPr="00BC68F4">
        <w:rPr>
          <w:b/>
          <w:bCs/>
        </w:rPr>
        <w:t xml:space="preserve"> </w:t>
      </w:r>
    </w:p>
    <w:p w14:paraId="168D7DF3" w14:textId="77777777" w:rsidR="00BA4D08" w:rsidRPr="00BC68F4" w:rsidRDefault="00BA4D08" w:rsidP="0018193C">
      <w:pPr>
        <w:rPr>
          <w:b/>
          <w:bCs/>
        </w:rPr>
      </w:pPr>
    </w:p>
    <w:p w14:paraId="4D259164" w14:textId="77777777" w:rsidR="008A4E76" w:rsidRPr="008A4E76" w:rsidRDefault="008A4E76" w:rsidP="00A60533">
      <w:pPr>
        <w:rPr>
          <w:b/>
        </w:rPr>
      </w:pPr>
      <w:r w:rsidRPr="008A4E76">
        <w:rPr>
          <w:b/>
        </w:rPr>
        <w:t>Внешний вид и комплектность изделия</w:t>
      </w:r>
    </w:p>
    <w:p w14:paraId="3547996C" w14:textId="3A8C9EF9" w:rsidR="00A60533" w:rsidRPr="0018193C" w:rsidRDefault="00A60533" w:rsidP="00A60533">
      <w:r w:rsidRPr="0018193C">
        <w:t>Тщательно проверьте внешний вид изделия и его</w:t>
      </w:r>
      <w:r>
        <w:t xml:space="preserve"> </w:t>
      </w:r>
      <w:r w:rsidRPr="0018193C">
        <w:t>комплектность, все п</w:t>
      </w:r>
      <w:r>
        <w:t xml:space="preserve">ретензии по внешнему виду и </w:t>
      </w:r>
      <w:r w:rsidR="000D210E">
        <w:t>ком</w:t>
      </w:r>
      <w:r w:rsidR="000D210E" w:rsidRPr="0018193C">
        <w:t>плектности</w:t>
      </w:r>
      <w:r w:rsidR="000D210E">
        <w:t xml:space="preserve"> предъявляйте</w:t>
      </w:r>
      <w:r>
        <w:t xml:space="preserve"> Продавцу при по</w:t>
      </w:r>
      <w:r w:rsidRPr="0018193C">
        <w:t>купке изделия. Гарантийное обслуживание купленного</w:t>
      </w:r>
      <w:r>
        <w:t xml:space="preserve"> в</w:t>
      </w:r>
      <w:r w:rsidRPr="0018193C">
        <w:t>ами прибора осуще</w:t>
      </w:r>
      <w:r>
        <w:t>ствляется через Продавца, специ</w:t>
      </w:r>
      <w:r w:rsidRPr="0018193C">
        <w:t xml:space="preserve">ализированные сервисные центры или монтажную </w:t>
      </w:r>
      <w:r>
        <w:t>орга</w:t>
      </w:r>
      <w:r w:rsidRPr="0018193C">
        <w:t>низацию, проводивш</w:t>
      </w:r>
      <w:r>
        <w:t>ую установку прибора (если изде</w:t>
      </w:r>
      <w:r w:rsidRPr="0018193C">
        <w:t>лие нуждается в специальной установке, подключении</w:t>
      </w:r>
      <w:r>
        <w:t xml:space="preserve"> </w:t>
      </w:r>
      <w:r w:rsidRPr="0018193C">
        <w:t>или сборке).</w:t>
      </w:r>
    </w:p>
    <w:p w14:paraId="16D593E3" w14:textId="5963F589" w:rsidR="00A60533" w:rsidRPr="008D28F3" w:rsidRDefault="00A60533" w:rsidP="00A60533">
      <w:r w:rsidRPr="0018193C">
        <w:t>По всем вопросам, связанным с техобслуживанием</w:t>
      </w:r>
      <w:r>
        <w:t xml:space="preserve"> </w:t>
      </w:r>
      <w:r w:rsidRPr="0018193C">
        <w:t>изделия, обращ</w:t>
      </w:r>
      <w:r>
        <w:t>айтесь в специализированные сер</w:t>
      </w:r>
      <w:r w:rsidRPr="0018193C">
        <w:t>висные центры. Подробная информация о сервисных</w:t>
      </w:r>
      <w:r>
        <w:t xml:space="preserve"> </w:t>
      </w:r>
      <w:r w:rsidRPr="0018193C">
        <w:t>центрах, уполномоч</w:t>
      </w:r>
      <w:r>
        <w:t>енных осуществлять ремонт и тех</w:t>
      </w:r>
      <w:r w:rsidRPr="0018193C">
        <w:t>ническое обслуживание изделия, находится на</w:t>
      </w:r>
      <w:r w:rsidR="00882478">
        <w:t xml:space="preserve"> вышеуказанном</w:t>
      </w:r>
      <w:r w:rsidRPr="0018193C">
        <w:t xml:space="preserve"> сайте</w:t>
      </w:r>
      <w:r w:rsidR="008D28F3">
        <w:t>.</w:t>
      </w:r>
    </w:p>
    <w:p w14:paraId="1A97222A" w14:textId="77777777" w:rsidR="00A60533" w:rsidRDefault="00A60533" w:rsidP="0018193C">
      <w:pPr>
        <w:rPr>
          <w:b/>
          <w:bCs/>
        </w:rPr>
      </w:pPr>
    </w:p>
    <w:p w14:paraId="33066FAA" w14:textId="77777777" w:rsidR="00BF54D4" w:rsidRPr="00BF54D4" w:rsidRDefault="00BF54D4" w:rsidP="0018193C">
      <w:pPr>
        <w:rPr>
          <w:b/>
          <w:bCs/>
        </w:rPr>
      </w:pPr>
      <w:r>
        <w:rPr>
          <w:b/>
          <w:bCs/>
        </w:rPr>
        <w:t>Заполнение гарантийного талона</w:t>
      </w:r>
    </w:p>
    <w:p w14:paraId="18F68E66" w14:textId="21FA67B6" w:rsidR="00A60533" w:rsidRDefault="0018193C" w:rsidP="0018193C">
      <w:r w:rsidRPr="0018193C">
        <w:t>Внимательно ознакомьтесь с гарантийным талоном и</w:t>
      </w:r>
      <w:r>
        <w:t xml:space="preserve"> </w:t>
      </w:r>
      <w:r w:rsidRPr="0018193C">
        <w:t>проследите, чтобы он был правильно заполнен и имел</w:t>
      </w:r>
      <w:r>
        <w:t xml:space="preserve"> </w:t>
      </w:r>
      <w:r w:rsidRPr="0018193C">
        <w:t>штамп Продавца. При</w:t>
      </w:r>
      <w:r>
        <w:t xml:space="preserve"> отсутствии штампа </w:t>
      </w:r>
      <w:r w:rsidR="00BF54D4">
        <w:t xml:space="preserve">Продавца </w:t>
      </w:r>
      <w:r>
        <w:t>и даты прода</w:t>
      </w:r>
      <w:r w:rsidRPr="0018193C">
        <w:t>жи (либо кассового чека с датой продажи) гарантийный</w:t>
      </w:r>
      <w:r>
        <w:t xml:space="preserve"> </w:t>
      </w:r>
      <w:r w:rsidRPr="0018193C">
        <w:t>сро</w:t>
      </w:r>
      <w:r w:rsidR="00BF54D4">
        <w:t>к исчисляется с даты производства издел</w:t>
      </w:r>
      <w:r w:rsidR="00164897">
        <w:t>ия</w:t>
      </w:r>
      <w:r w:rsidR="002C108D">
        <w:t>.</w:t>
      </w:r>
    </w:p>
    <w:p w14:paraId="45C19707" w14:textId="05F09C2D" w:rsidR="00864E47" w:rsidRDefault="00864E47" w:rsidP="00864E47">
      <w:r w:rsidRPr="0018193C">
        <w:t>Запрещается</w:t>
      </w:r>
      <w:r>
        <w:t xml:space="preserve"> </w:t>
      </w:r>
      <w:r w:rsidRPr="0018193C">
        <w:t xml:space="preserve">вносить в </w:t>
      </w:r>
      <w:r>
        <w:t>г</w:t>
      </w:r>
      <w:r w:rsidRPr="0018193C">
        <w:t>арантийный талон какие-либо изменения, а</w:t>
      </w:r>
      <w:r>
        <w:t xml:space="preserve"> </w:t>
      </w:r>
      <w:r w:rsidR="00F6264E">
        <w:t xml:space="preserve">также стирать или </w:t>
      </w:r>
      <w:r w:rsidRPr="0018193C">
        <w:t>переписывать указанные</w:t>
      </w:r>
      <w:r>
        <w:t xml:space="preserve"> </w:t>
      </w:r>
      <w:r w:rsidRPr="0018193C">
        <w:t>в н</w:t>
      </w:r>
      <w:r w:rsidR="00882478">
        <w:t>ё</w:t>
      </w:r>
      <w:r w:rsidRPr="0018193C">
        <w:t xml:space="preserve">м данные. </w:t>
      </w:r>
      <w:r w:rsidR="00D00EDE">
        <w:t>Г</w:t>
      </w:r>
      <w:r>
        <w:t>а</w:t>
      </w:r>
      <w:r w:rsidRPr="0018193C">
        <w:t xml:space="preserve">рантийный талон </w:t>
      </w:r>
      <w:r w:rsidR="00D00EDE">
        <w:t>должен содержать</w:t>
      </w:r>
      <w:r w:rsidRPr="0018193C">
        <w:t>: наименование и модель изделия, его серийны</w:t>
      </w:r>
      <w:r w:rsidR="002D1422">
        <w:t>й</w:t>
      </w:r>
      <w:r>
        <w:t xml:space="preserve"> </w:t>
      </w:r>
      <w:r w:rsidRPr="0018193C">
        <w:t>номер, дата продажи,</w:t>
      </w:r>
      <w:r>
        <w:t xml:space="preserve"> а также имеется подпись уполно</w:t>
      </w:r>
      <w:r w:rsidRPr="0018193C">
        <w:t>моченного лица и штамп Продавца.</w:t>
      </w:r>
    </w:p>
    <w:p w14:paraId="2ECBB552" w14:textId="77777777" w:rsidR="0018193C" w:rsidRPr="0018193C" w:rsidRDefault="0018193C" w:rsidP="0018193C">
      <w:pPr>
        <w:rPr>
          <w:b/>
          <w:bCs/>
        </w:rPr>
      </w:pPr>
    </w:p>
    <w:p w14:paraId="57F7D318" w14:textId="6CBDDA6C" w:rsidR="0018193C" w:rsidRPr="0018193C" w:rsidRDefault="0018193C" w:rsidP="0018193C">
      <w:r w:rsidRPr="0018193C">
        <w:t>В случае неисправности прибора по вине изготовителя</w:t>
      </w:r>
      <w:r>
        <w:t xml:space="preserve"> </w:t>
      </w:r>
      <w:r w:rsidRPr="0018193C">
        <w:t xml:space="preserve">обязательство по устранению неисправности </w:t>
      </w:r>
      <w:r w:rsidR="00A55929">
        <w:t xml:space="preserve">будет возложено </w:t>
      </w:r>
      <w:r w:rsidRPr="0018193C">
        <w:t>на уполномоченную и</w:t>
      </w:r>
      <w:r>
        <w:t>зготовителем организацию. В дан</w:t>
      </w:r>
      <w:r w:rsidRPr="0018193C">
        <w:t xml:space="preserve">ном случае покупатель </w:t>
      </w:r>
      <w:r w:rsidR="002D1422">
        <w:t>вправе</w:t>
      </w:r>
      <w:r w:rsidRPr="0018193C">
        <w:t xml:space="preserve"> обратиться к Продавцу.</w:t>
      </w:r>
    </w:p>
    <w:p w14:paraId="596A246C" w14:textId="4A714E08" w:rsidR="0018193C" w:rsidRPr="0018193C" w:rsidRDefault="0018193C" w:rsidP="0018193C">
      <w:r w:rsidRPr="0018193C">
        <w:t>Ответственность за н</w:t>
      </w:r>
      <w:r>
        <w:t>еисправность прибора</w:t>
      </w:r>
      <w:r w:rsidR="002D1422">
        <w:t>, возникшую</w:t>
      </w:r>
      <w:r>
        <w:t xml:space="preserve"> по вине ор</w:t>
      </w:r>
      <w:r w:rsidRPr="0018193C">
        <w:t>ганизации, проводи</w:t>
      </w:r>
      <w:r>
        <w:t xml:space="preserve">вшей установку (монтаж) прибора </w:t>
      </w:r>
      <w:r w:rsidR="00A55929">
        <w:t>возлагается</w:t>
      </w:r>
      <w:r w:rsidR="00A55929" w:rsidRPr="0018193C">
        <w:t xml:space="preserve"> </w:t>
      </w:r>
      <w:r w:rsidRPr="0018193C">
        <w:t>на монтажную организацию. В данном случае</w:t>
      </w:r>
      <w:r>
        <w:t xml:space="preserve"> </w:t>
      </w:r>
      <w:r w:rsidRPr="0018193C">
        <w:t>необходимо обратиться к организации, проводившей</w:t>
      </w:r>
      <w:r>
        <w:t xml:space="preserve"> </w:t>
      </w:r>
      <w:r w:rsidRPr="0018193C">
        <w:t>установку (монтаж) прибора.</w:t>
      </w:r>
    </w:p>
    <w:p w14:paraId="580421DE" w14:textId="18F31519" w:rsidR="0018193C" w:rsidRPr="0018193C" w:rsidRDefault="0018193C" w:rsidP="0018193C">
      <w:r w:rsidRPr="0018193C">
        <w:t xml:space="preserve">Для установки (подключения) изделия (если </w:t>
      </w:r>
      <w:r w:rsidR="002D1422">
        <w:t xml:space="preserve">оно </w:t>
      </w:r>
      <w:r w:rsidRPr="0018193C">
        <w:t>нуждается в специальной установке, подключении или</w:t>
      </w:r>
      <w:r>
        <w:t xml:space="preserve"> </w:t>
      </w:r>
      <w:r w:rsidRPr="0018193C">
        <w:t>сборке) рекомендуем обращаться в специализированные</w:t>
      </w:r>
      <w:r>
        <w:t xml:space="preserve"> </w:t>
      </w:r>
      <w:r w:rsidRPr="0018193C">
        <w:t>сервисные центры</w:t>
      </w:r>
      <w:r w:rsidR="002D1422">
        <w:t xml:space="preserve">, </w:t>
      </w:r>
      <w:r w:rsidR="000D210E">
        <w:t>где</w:t>
      </w:r>
      <w:r w:rsidRPr="0018193C">
        <w:t xml:space="preserve"> можете воспользоваться услугами</w:t>
      </w:r>
      <w:r>
        <w:t xml:space="preserve"> </w:t>
      </w:r>
      <w:r w:rsidRPr="0018193C">
        <w:t xml:space="preserve">квалифицированных </w:t>
      </w:r>
      <w:r w:rsidR="000D210E" w:rsidRPr="0018193C">
        <w:t>специалистов</w:t>
      </w:r>
      <w:r w:rsidR="000D210E">
        <w:t>. Продавец</w:t>
      </w:r>
      <w:r w:rsidRPr="0018193C">
        <w:t>,</w:t>
      </w:r>
    </w:p>
    <w:p w14:paraId="272FDF83" w14:textId="4D1964E6" w:rsidR="000763E0" w:rsidRDefault="002D1422" w:rsidP="000763E0">
      <w:r>
        <w:t>у</w:t>
      </w:r>
      <w:r w:rsidR="0018193C" w:rsidRPr="0018193C">
        <w:t xml:space="preserve">полномоченная изготовителем организация, </w:t>
      </w:r>
      <w:r>
        <w:t>и</w:t>
      </w:r>
      <w:r w:rsidR="0018193C" w:rsidRPr="0018193C">
        <w:t>мпортер</w:t>
      </w:r>
      <w:r>
        <w:t xml:space="preserve"> и и</w:t>
      </w:r>
      <w:r w:rsidR="0018193C" w:rsidRPr="0018193C">
        <w:t>зготовитель не несут о</w:t>
      </w:r>
      <w:r w:rsidR="0018193C">
        <w:t>тветственности за недостатки из</w:t>
      </w:r>
      <w:r w:rsidR="0018193C" w:rsidRPr="0018193C">
        <w:t xml:space="preserve">делия, возникшие </w:t>
      </w:r>
      <w:r w:rsidR="006A14EC" w:rsidRPr="0018193C">
        <w:t>из-за</w:t>
      </w:r>
      <w:r w:rsidR="0018193C" w:rsidRPr="0018193C">
        <w:t xml:space="preserve"> </w:t>
      </w:r>
      <w:r w:rsidR="0018193C">
        <w:t>его неправильной установки (под</w:t>
      </w:r>
      <w:r w:rsidR="0018193C" w:rsidRPr="0018193C">
        <w:t>ключения).</w:t>
      </w:r>
    </w:p>
    <w:p w14:paraId="6240B115" w14:textId="77777777" w:rsidR="000763E0" w:rsidRDefault="000763E0" w:rsidP="000763E0">
      <w:pPr>
        <w:rPr>
          <w:b/>
        </w:rPr>
      </w:pPr>
    </w:p>
    <w:p w14:paraId="42C19206" w14:textId="77777777" w:rsidR="000763E0" w:rsidRDefault="000763E0" w:rsidP="008F2BCF">
      <w:pPr>
        <w:jc w:val="both"/>
        <w:rPr>
          <w:b/>
        </w:rPr>
      </w:pPr>
    </w:p>
    <w:p w14:paraId="679BD008" w14:textId="729E6CD1" w:rsidR="00575463" w:rsidRPr="00575463" w:rsidRDefault="0067679B" w:rsidP="008F2BCF">
      <w:pPr>
        <w:jc w:val="both"/>
        <w:rPr>
          <w:b/>
        </w:rPr>
      </w:pPr>
      <w:r>
        <w:rPr>
          <w:b/>
        </w:rPr>
        <w:lastRenderedPageBreak/>
        <w:t>Область действия</w:t>
      </w:r>
      <w:r w:rsidRPr="00575463">
        <w:rPr>
          <w:b/>
        </w:rPr>
        <w:t xml:space="preserve"> </w:t>
      </w:r>
      <w:r w:rsidR="00575463" w:rsidRPr="00575463">
        <w:rPr>
          <w:b/>
        </w:rPr>
        <w:t>гарантии</w:t>
      </w:r>
    </w:p>
    <w:p w14:paraId="5F88BD6A" w14:textId="670EB7C3" w:rsidR="008F2BCF" w:rsidRPr="008F2BCF" w:rsidRDefault="00E01597" w:rsidP="008F2BCF">
      <w:pPr>
        <w:jc w:val="both"/>
      </w:pPr>
      <w:r>
        <w:t>Обслуживание в рамках предоставленной гарантии осуществляется</w:t>
      </w:r>
      <w:r w:rsidR="008F2BCF" w:rsidRPr="008F2BCF">
        <w:t xml:space="preserve"> только на территории РФ</w:t>
      </w:r>
      <w:r w:rsidR="00D00EDE">
        <w:t xml:space="preserve"> и распространяется</w:t>
      </w:r>
      <w:r w:rsidR="008F2BCF" w:rsidRPr="008F2BCF">
        <w:t xml:space="preserve"> на</w:t>
      </w:r>
      <w:r w:rsidR="008F2BCF">
        <w:t xml:space="preserve"> </w:t>
      </w:r>
      <w:r w:rsidR="008F2BCF" w:rsidRPr="008F2BCF">
        <w:t>изделия, купленные на территории РФ.</w:t>
      </w:r>
    </w:p>
    <w:p w14:paraId="1BD764AD" w14:textId="0B594024" w:rsidR="008F2BCF" w:rsidRDefault="008F2BCF" w:rsidP="008F2BCF">
      <w:pPr>
        <w:jc w:val="both"/>
      </w:pPr>
      <w:r w:rsidRPr="008F2BCF">
        <w:t>Настоящая гарантия н</w:t>
      </w:r>
      <w:r>
        <w:t>е дает права на возмещение и по</w:t>
      </w:r>
      <w:r w:rsidRPr="008F2BCF">
        <w:t>крытие ущерба, произошедшего в результате переделки или</w:t>
      </w:r>
      <w:r>
        <w:t xml:space="preserve"> </w:t>
      </w:r>
      <w:r w:rsidRPr="008F2BCF">
        <w:t>регулировки изделия, без предварительного письменного</w:t>
      </w:r>
      <w:r w:rsidR="00F6264E">
        <w:t xml:space="preserve"> </w:t>
      </w:r>
      <w:r w:rsidRPr="008F2BCF">
        <w:t>согласия изготовителя, с</w:t>
      </w:r>
      <w:r>
        <w:t xml:space="preserve"> целью приведения его в соответ</w:t>
      </w:r>
      <w:r w:rsidRPr="008F2BCF">
        <w:t>ствие с национальными</w:t>
      </w:r>
      <w:r>
        <w:t xml:space="preserve"> или местными техническими стан</w:t>
      </w:r>
      <w:r w:rsidRPr="008F2BCF">
        <w:t>дартами и нормами безопасности, действующими в любой</w:t>
      </w:r>
      <w:r w:rsidR="008774EE">
        <w:t xml:space="preserve"> </w:t>
      </w:r>
      <w:r w:rsidRPr="008F2BCF">
        <w:t xml:space="preserve">другой стране, кроме РФ, </w:t>
      </w:r>
      <w:r w:rsidR="0059090A">
        <w:t>где</w:t>
      </w:r>
      <w:r>
        <w:t xml:space="preserve"> это изделие было перво</w:t>
      </w:r>
      <w:r w:rsidRPr="008F2BCF">
        <w:t>начально продано.</w:t>
      </w:r>
    </w:p>
    <w:p w14:paraId="313DFA2B" w14:textId="77777777" w:rsidR="008774EE" w:rsidRDefault="008774EE" w:rsidP="008F2BCF">
      <w:pPr>
        <w:jc w:val="both"/>
      </w:pPr>
    </w:p>
    <w:p w14:paraId="31B31BBD" w14:textId="0A30AEEC" w:rsidR="008774EE" w:rsidRPr="008F2BCF" w:rsidRDefault="008774EE" w:rsidP="008774EE">
      <w:pPr>
        <w:rPr>
          <w:b/>
          <w:bCs/>
        </w:rPr>
      </w:pPr>
      <w:r w:rsidRPr="008F2BCF">
        <w:rPr>
          <w:b/>
          <w:bCs/>
        </w:rPr>
        <w:t>Настоящая гар</w:t>
      </w:r>
      <w:r>
        <w:rPr>
          <w:b/>
          <w:bCs/>
        </w:rPr>
        <w:t>антия распространяется на произ</w:t>
      </w:r>
      <w:r w:rsidRPr="008F2BCF">
        <w:rPr>
          <w:b/>
          <w:bCs/>
        </w:rPr>
        <w:t>водственны</w:t>
      </w:r>
      <w:r w:rsidR="006A58FC">
        <w:rPr>
          <w:b/>
          <w:bCs/>
        </w:rPr>
        <w:t>е</w:t>
      </w:r>
      <w:r w:rsidRPr="008F2BCF">
        <w:rPr>
          <w:b/>
          <w:bCs/>
        </w:rPr>
        <w:t xml:space="preserve"> или конструкционны</w:t>
      </w:r>
      <w:r w:rsidR="006A58FC">
        <w:rPr>
          <w:b/>
          <w:bCs/>
        </w:rPr>
        <w:t>е</w:t>
      </w:r>
      <w:r w:rsidRPr="008F2BCF">
        <w:rPr>
          <w:b/>
          <w:bCs/>
        </w:rPr>
        <w:t xml:space="preserve"> дефект</w:t>
      </w:r>
      <w:r w:rsidR="006A58FC">
        <w:rPr>
          <w:b/>
          <w:bCs/>
        </w:rPr>
        <w:t>ы</w:t>
      </w:r>
      <w:r w:rsidRPr="008F2BCF">
        <w:rPr>
          <w:b/>
          <w:bCs/>
        </w:rPr>
        <w:t xml:space="preserve"> изделия</w:t>
      </w:r>
    </w:p>
    <w:p w14:paraId="3F3BEC84" w14:textId="69820B38" w:rsidR="008774EE" w:rsidRPr="008F2BCF" w:rsidRDefault="008774EE" w:rsidP="008774EE">
      <w:pPr>
        <w:jc w:val="both"/>
      </w:pPr>
      <w:r w:rsidRPr="008F2BCF">
        <w:t xml:space="preserve">Выполнение </w:t>
      </w:r>
      <w:r>
        <w:t>ре</w:t>
      </w:r>
      <w:r w:rsidRPr="008F2BCF">
        <w:t>монтных работ и замен</w:t>
      </w:r>
      <w:r>
        <w:t xml:space="preserve">а дефектных деталей изделия </w:t>
      </w:r>
      <w:r w:rsidR="00FE0DB5" w:rsidRPr="000D210E">
        <w:t xml:space="preserve">специалистами уполномоченного сервисного центра </w:t>
      </w:r>
      <w:r>
        <w:t>про</w:t>
      </w:r>
      <w:r w:rsidRPr="008F2BCF">
        <w:t>изводятся в сервисном ц</w:t>
      </w:r>
      <w:r>
        <w:t xml:space="preserve">ентре или </w:t>
      </w:r>
      <w:r w:rsidR="00FE0DB5" w:rsidRPr="000D210E">
        <w:t>непосредственно</w:t>
      </w:r>
      <w:r w:rsidR="00FE0DB5">
        <w:t xml:space="preserve"> </w:t>
      </w:r>
      <w:r>
        <w:t>у Покупателя (по усмо</w:t>
      </w:r>
      <w:r w:rsidRPr="008F2BCF">
        <w:t>трению сервисного центра). Гарантийный ремонт</w:t>
      </w:r>
      <w:r w:rsidR="005162E8">
        <w:t xml:space="preserve"> или замена</w:t>
      </w:r>
      <w:r w:rsidRPr="008F2BCF">
        <w:t xml:space="preserve"> изделия</w:t>
      </w:r>
      <w:r>
        <w:t xml:space="preserve"> </w:t>
      </w:r>
      <w:r w:rsidRPr="008F2BCF">
        <w:t>выполняется в срок не более 45 дней. В случае если во</w:t>
      </w:r>
      <w:r>
        <w:t xml:space="preserve"> </w:t>
      </w:r>
      <w:r w:rsidRPr="008F2BCF">
        <w:t>время устранения недостатков товара станет очевидным,</w:t>
      </w:r>
      <w:r>
        <w:t xml:space="preserve"> </w:t>
      </w:r>
      <w:r w:rsidRPr="008F2BCF">
        <w:t>что они не будут устранены в определ</w:t>
      </w:r>
      <w:r w:rsidR="00FA2A51">
        <w:t>ё</w:t>
      </w:r>
      <w:r w:rsidRPr="008F2BCF">
        <w:t>нный соглашением</w:t>
      </w:r>
      <w:r>
        <w:t xml:space="preserve"> </w:t>
      </w:r>
      <w:r w:rsidR="00FA2A51">
        <w:t>С</w:t>
      </w:r>
      <w:r w:rsidRPr="008F2BCF">
        <w:t xml:space="preserve">торон срок, </w:t>
      </w:r>
      <w:r w:rsidR="00FA2A51">
        <w:t>С</w:t>
      </w:r>
      <w:r w:rsidRPr="008F2BCF">
        <w:t>тороны могут заключить соглашение о новом</w:t>
      </w:r>
      <w:r>
        <w:t xml:space="preserve"> </w:t>
      </w:r>
      <w:r w:rsidRPr="008F2BCF">
        <w:t>сроке устранения недостатков товара.</w:t>
      </w:r>
    </w:p>
    <w:p w14:paraId="7AFE7264" w14:textId="7893B7D5" w:rsidR="000763E0" w:rsidRDefault="008774EE" w:rsidP="000763E0">
      <w:pPr>
        <w:jc w:val="both"/>
      </w:pPr>
      <w:r w:rsidRPr="008F2BCF">
        <w:t>Гарантийный срок на</w:t>
      </w:r>
      <w:r>
        <w:t xml:space="preserve"> </w:t>
      </w:r>
      <w:r w:rsidR="005162E8">
        <w:t xml:space="preserve">топливные блоки </w:t>
      </w:r>
      <w:proofErr w:type="spellStart"/>
      <w:r w:rsidR="005162E8">
        <w:t>биокаминов</w:t>
      </w:r>
      <w:proofErr w:type="spellEnd"/>
      <w:r w:rsidR="005162E8">
        <w:t xml:space="preserve"> составляет </w:t>
      </w:r>
      <w:r w:rsidR="00D012D4">
        <w:t>10 лет</w:t>
      </w:r>
      <w:bookmarkStart w:id="0" w:name="_GoBack"/>
      <w:bookmarkEnd w:id="0"/>
      <w:r w:rsidR="005162E8">
        <w:t>.</w:t>
      </w:r>
      <w:r>
        <w:t xml:space="preserve"> </w:t>
      </w:r>
    </w:p>
    <w:p w14:paraId="134C7C43" w14:textId="77777777" w:rsidR="000763E0" w:rsidRDefault="000763E0" w:rsidP="000763E0">
      <w:pPr>
        <w:jc w:val="both"/>
      </w:pPr>
    </w:p>
    <w:p w14:paraId="7E4AAB43" w14:textId="108A565A" w:rsidR="008F2BCF" w:rsidRPr="005162E8" w:rsidRDefault="008F2BCF" w:rsidP="005162E8">
      <w:pPr>
        <w:jc w:val="both"/>
        <w:rPr>
          <w:b/>
          <w:bCs/>
        </w:rPr>
      </w:pPr>
      <w:r w:rsidRPr="008F2BCF">
        <w:rPr>
          <w:b/>
          <w:bCs/>
        </w:rPr>
        <w:t xml:space="preserve">Настоящая </w:t>
      </w:r>
      <w:r w:rsidR="000B0643">
        <w:rPr>
          <w:b/>
          <w:bCs/>
        </w:rPr>
        <w:t>гарантия не распространяется на:</w:t>
      </w:r>
    </w:p>
    <w:p w14:paraId="61E88A82" w14:textId="1FD7F3E4" w:rsidR="000B0643" w:rsidRDefault="000B0643" w:rsidP="000B0643">
      <w:r>
        <w:t>• периодическое обслуживание и сервисное обслуживание изделия;</w:t>
      </w:r>
    </w:p>
    <w:p w14:paraId="31169437" w14:textId="77777777" w:rsidR="000B0643" w:rsidRDefault="000B0643" w:rsidP="000B0643">
      <w:r>
        <w:t>• любые адаптации и изменения изделия, в т. ч. с целью усовершенствования и расширения обычной сферы его применения, которая указана в Инструкции по эксплуатации изделия, без предварительного письменного согласия изготовителя;</w:t>
      </w:r>
    </w:p>
    <w:p w14:paraId="4A40C68A" w14:textId="5CE9CF5E" w:rsidR="000B0643" w:rsidRDefault="000B0643" w:rsidP="000B0643">
      <w:r>
        <w:t>• аксессуары, входящие в комплект изделия.</w:t>
      </w:r>
    </w:p>
    <w:p w14:paraId="11992340" w14:textId="77777777" w:rsidR="008F2BCF" w:rsidRPr="008F2BCF" w:rsidRDefault="008F2BCF" w:rsidP="008F2BCF"/>
    <w:p w14:paraId="3AEA161B" w14:textId="276B242D" w:rsidR="008F2BCF" w:rsidRPr="008F2BCF" w:rsidRDefault="008F2BCF" w:rsidP="008F2BCF">
      <w:pPr>
        <w:rPr>
          <w:b/>
          <w:bCs/>
        </w:rPr>
      </w:pPr>
      <w:r w:rsidRPr="008F2BCF">
        <w:rPr>
          <w:b/>
          <w:bCs/>
        </w:rPr>
        <w:t>Настоящая гарантия также не предоставляется в</w:t>
      </w:r>
      <w:r>
        <w:rPr>
          <w:b/>
          <w:bCs/>
        </w:rPr>
        <w:t xml:space="preserve"> </w:t>
      </w:r>
      <w:r w:rsidRPr="008F2BCF">
        <w:rPr>
          <w:b/>
          <w:bCs/>
        </w:rPr>
        <w:t>случаях</w:t>
      </w:r>
      <w:r w:rsidR="00D00EDE">
        <w:rPr>
          <w:b/>
          <w:bCs/>
        </w:rPr>
        <w:t>, если недостаток в товаре возник в результате</w:t>
      </w:r>
      <w:r w:rsidRPr="008F2BCF">
        <w:rPr>
          <w:b/>
          <w:bCs/>
        </w:rPr>
        <w:t>:</w:t>
      </w:r>
    </w:p>
    <w:p w14:paraId="716CBC2C" w14:textId="2BA12213" w:rsidR="008F2BCF" w:rsidRPr="008F2BCF" w:rsidRDefault="008F2BCF" w:rsidP="008F2BCF">
      <w:pPr>
        <w:jc w:val="both"/>
      </w:pPr>
      <w:r w:rsidRPr="008F2BCF">
        <w:t>• использования изделия не по его прямому назначению,</w:t>
      </w:r>
      <w:r>
        <w:t xml:space="preserve"> </w:t>
      </w:r>
      <w:r w:rsidRPr="008F2BCF">
        <w:t xml:space="preserve">не в соответствии с его </w:t>
      </w:r>
      <w:r w:rsidR="005374C7">
        <w:rPr>
          <w:color w:val="000000" w:themeColor="text1"/>
        </w:rPr>
        <w:t>руководством</w:t>
      </w:r>
      <w:r w:rsidRPr="005374C7">
        <w:rPr>
          <w:color w:val="000000" w:themeColor="text1"/>
        </w:rPr>
        <w:t xml:space="preserve"> </w:t>
      </w:r>
      <w:r w:rsidRPr="008F2BCF">
        <w:t>по эксплуатации, в</w:t>
      </w:r>
      <w:r>
        <w:t xml:space="preserve"> </w:t>
      </w:r>
      <w:r w:rsidRPr="008F2BCF">
        <w:t xml:space="preserve">том </w:t>
      </w:r>
      <w:r w:rsidR="008C11F2" w:rsidRPr="008F2BCF">
        <w:t>числе эксплуата</w:t>
      </w:r>
      <w:r w:rsidR="008C11F2">
        <w:t>ции</w:t>
      </w:r>
      <w:r>
        <w:t xml:space="preserve"> изделия с перегрузкой или со</w:t>
      </w:r>
      <w:r w:rsidRPr="008F2BCF">
        <w:t>вмес</w:t>
      </w:r>
      <w:r>
        <w:t xml:space="preserve">тно со </w:t>
      </w:r>
      <w:r w:rsidRPr="008F2BCF">
        <w:t>вспомог</w:t>
      </w:r>
      <w:r>
        <w:t>ательным оборудованием, не реко</w:t>
      </w:r>
      <w:r w:rsidRPr="008F2BCF">
        <w:t>менд</w:t>
      </w:r>
      <w:r>
        <w:t xml:space="preserve">уемым Продавцом, уполномоченной </w:t>
      </w:r>
      <w:r w:rsidRPr="008F2BCF">
        <w:t>изготовителем</w:t>
      </w:r>
      <w:r>
        <w:t xml:space="preserve"> </w:t>
      </w:r>
      <w:r w:rsidRPr="008F2BCF">
        <w:t>организацией, импорт</w:t>
      </w:r>
      <w:r w:rsidR="00836BEF">
        <w:t>ё</w:t>
      </w:r>
      <w:r w:rsidRPr="008F2BCF">
        <w:t>ром, изготовителем;</w:t>
      </w:r>
    </w:p>
    <w:p w14:paraId="737BCB62" w14:textId="5CC5F6C1" w:rsidR="008F2BCF" w:rsidRPr="008F2BCF" w:rsidRDefault="008F2BCF" w:rsidP="008F2BCF">
      <w:pPr>
        <w:jc w:val="both"/>
      </w:pPr>
      <w:r w:rsidRPr="008F2BCF">
        <w:t>• наличия на изделии механических повреждений (сколов,</w:t>
      </w:r>
      <w:r>
        <w:t xml:space="preserve"> </w:t>
      </w:r>
      <w:r w:rsidRPr="008F2BCF">
        <w:t>трещин и т. д.), воздействий на изделие чрезмерной силы,</w:t>
      </w:r>
      <w:r>
        <w:t xml:space="preserve"> </w:t>
      </w:r>
      <w:r w:rsidRPr="008F2BCF">
        <w:t>химически агрессивных веществ, высоких температур,</w:t>
      </w:r>
      <w:r>
        <w:t xml:space="preserve"> </w:t>
      </w:r>
      <w:r w:rsidRPr="008F2BCF">
        <w:t>повышенной влаж</w:t>
      </w:r>
      <w:r>
        <w:t>ности/запыл</w:t>
      </w:r>
      <w:r w:rsidR="00836BEF">
        <w:t>ё</w:t>
      </w:r>
      <w:r>
        <w:t>нности, концентриро</w:t>
      </w:r>
      <w:r w:rsidRPr="008F2BCF">
        <w:t>ванных паров, если что-либо из перечисленного стало</w:t>
      </w:r>
    </w:p>
    <w:p w14:paraId="6F3661EA" w14:textId="77777777" w:rsidR="008F2BCF" w:rsidRPr="008F2BCF" w:rsidRDefault="008F2BCF" w:rsidP="008F2BCF">
      <w:r w:rsidRPr="008F2BCF">
        <w:t>причиной неисправности изделия;</w:t>
      </w:r>
    </w:p>
    <w:p w14:paraId="14573CD4" w14:textId="77777777" w:rsidR="008774EE" w:rsidRDefault="008F2BCF" w:rsidP="008F2BCF">
      <w:r w:rsidRPr="008F2BCF">
        <w:t>• ремонта/наладки/инсталляции/адаптации/пуска изделия в</w:t>
      </w:r>
      <w:r>
        <w:t xml:space="preserve"> </w:t>
      </w:r>
      <w:r w:rsidRPr="008F2BCF">
        <w:t>эксплуатацию не уполномоченными на то организациями/</w:t>
      </w:r>
      <w:r>
        <w:t xml:space="preserve"> </w:t>
      </w:r>
      <w:r w:rsidRPr="008F2BCF">
        <w:t xml:space="preserve">лицами; </w:t>
      </w:r>
    </w:p>
    <w:p w14:paraId="71C55D5D" w14:textId="4C31F526" w:rsidR="005B1084" w:rsidRDefault="005B1084" w:rsidP="005B1084">
      <w:r>
        <w:t xml:space="preserve">• неаккуратного обращения с устройством, </w:t>
      </w:r>
      <w:r w:rsidR="00836BEF">
        <w:t xml:space="preserve">ставшего </w:t>
      </w:r>
      <w:r>
        <w:t>причиной физических</w:t>
      </w:r>
      <w:r w:rsidR="00836BEF">
        <w:t>,</w:t>
      </w:r>
      <w:r>
        <w:t xml:space="preserve"> либо косметических повреждений поверхности;</w:t>
      </w:r>
    </w:p>
    <w:p w14:paraId="3B9BBC82" w14:textId="37DFCAED" w:rsidR="005B1084" w:rsidRDefault="005B1084" w:rsidP="008F2BCF">
      <w:r>
        <w:t xml:space="preserve">• </w:t>
      </w:r>
      <w:r w:rsidR="00836BEF">
        <w:t xml:space="preserve">если </w:t>
      </w:r>
      <w:r>
        <w:t xml:space="preserve">нарушены правила транспортировки/хранения/монтажа/эксплуатации; </w:t>
      </w:r>
    </w:p>
    <w:p w14:paraId="609BADA7" w14:textId="3396957D" w:rsidR="008F2BCF" w:rsidRPr="008F2BCF" w:rsidRDefault="008774EE" w:rsidP="008F2BCF">
      <w:r>
        <w:t xml:space="preserve">• </w:t>
      </w:r>
      <w:r w:rsidR="008F2BCF" w:rsidRPr="008F2BCF">
        <w:t>стихийных бедствий (пожар, наводнение и т. д.) и</w:t>
      </w:r>
      <w:r w:rsidR="008F2BCF">
        <w:t xml:space="preserve"> </w:t>
      </w:r>
      <w:r w:rsidR="008F2BCF" w:rsidRPr="008F2BCF">
        <w:t>других причин, находящи</w:t>
      </w:r>
      <w:r w:rsidR="008F2BCF">
        <w:t>хся вне контроля Продавца, упол</w:t>
      </w:r>
      <w:r w:rsidR="008F2BCF" w:rsidRPr="008F2BCF">
        <w:t>номоченной изготовител</w:t>
      </w:r>
      <w:r w:rsidR="008F2BCF">
        <w:t>ем организации, импорт</w:t>
      </w:r>
      <w:r w:rsidR="00836BEF">
        <w:t>ё</w:t>
      </w:r>
      <w:r w:rsidR="008F2BCF">
        <w:t>ра, изго</w:t>
      </w:r>
      <w:r w:rsidR="008F2BCF" w:rsidRPr="008F2BCF">
        <w:t>товителя и Покупателя, которые причинили вред изделию;</w:t>
      </w:r>
    </w:p>
    <w:p w14:paraId="4F61C51F" w14:textId="77777777" w:rsidR="008F2BCF" w:rsidRPr="008F2BCF" w:rsidRDefault="008F2BCF" w:rsidP="008F2BCF">
      <w:r w:rsidRPr="008F2BCF">
        <w:t>• неправильного подключения изделия к электрической</w:t>
      </w:r>
      <w:r>
        <w:t xml:space="preserve"> </w:t>
      </w:r>
      <w:r w:rsidRPr="008F2BCF">
        <w:t>или водопроводной с</w:t>
      </w:r>
      <w:r>
        <w:t>ети, а также неисправностей (не</w:t>
      </w:r>
      <w:r w:rsidRPr="008F2BCF">
        <w:t>соответствие рабочих параметров) электрической или</w:t>
      </w:r>
      <w:r>
        <w:t xml:space="preserve"> </w:t>
      </w:r>
      <w:r w:rsidRPr="008F2BCF">
        <w:t>водопроводной сети и прочих внешних сетей;</w:t>
      </w:r>
    </w:p>
    <w:p w14:paraId="74D40DDA" w14:textId="77777777" w:rsidR="00C05E5E" w:rsidRDefault="008F2BCF" w:rsidP="00C05E5E">
      <w:r w:rsidRPr="008F2BCF">
        <w:t>• дефектов, возникших</w:t>
      </w:r>
      <w:r>
        <w:t xml:space="preserve"> вследствие попадания внутрь из</w:t>
      </w:r>
      <w:r w:rsidRPr="008F2BCF">
        <w:t>делия посторонних п</w:t>
      </w:r>
      <w:r>
        <w:t>редметов, жидкостей, кроме пред</w:t>
      </w:r>
      <w:r w:rsidRPr="008F2BCF">
        <w:t>усмотренных инструкцией по эксплуатации, насекомых и</w:t>
      </w:r>
      <w:r w:rsidR="007155F2">
        <w:t xml:space="preserve"> </w:t>
      </w:r>
      <w:r w:rsidRPr="008F2BCF">
        <w:t>продуктов их жизнедеятельности и т. д.;</w:t>
      </w:r>
    </w:p>
    <w:p w14:paraId="06244B00" w14:textId="77777777" w:rsidR="00C05E5E" w:rsidRPr="00C05E5E" w:rsidRDefault="00C05E5E" w:rsidP="00C05E5E">
      <w:r w:rsidRPr="00C05E5E">
        <w:t>• необходимости замены</w:t>
      </w:r>
      <w:r>
        <w:t xml:space="preserve"> ламп, фильтров, элементов пита</w:t>
      </w:r>
      <w:r w:rsidRPr="00C05E5E">
        <w:t>ния, аккумуляторов, п</w:t>
      </w:r>
      <w:r>
        <w:t>редохранителей, а также стеклян</w:t>
      </w:r>
      <w:r w:rsidRPr="00C05E5E">
        <w:t>ных/фарфоровых/матерчатых и перемещаемых вручную</w:t>
      </w:r>
      <w:r>
        <w:t xml:space="preserve"> </w:t>
      </w:r>
      <w:r w:rsidRPr="00C05E5E">
        <w:t>деталей и других</w:t>
      </w:r>
      <w:r>
        <w:t xml:space="preserve"> дополнительных быстроизнашиваю</w:t>
      </w:r>
      <w:r w:rsidRPr="00C05E5E">
        <w:t>щихся/сменных дет</w:t>
      </w:r>
      <w:r>
        <w:t>алей изделия, которые имеют соб</w:t>
      </w:r>
      <w:r w:rsidRPr="00C05E5E">
        <w:t>ственный ограниченный период работоспособности, в</w:t>
      </w:r>
      <w:r>
        <w:t xml:space="preserve"> </w:t>
      </w:r>
      <w:r w:rsidRPr="00C05E5E">
        <w:t>связи с их естественным износом;</w:t>
      </w:r>
    </w:p>
    <w:p w14:paraId="395DFA92" w14:textId="69B0208B" w:rsidR="00C05E5E" w:rsidRPr="00C05E5E" w:rsidRDefault="00C05E5E" w:rsidP="00C05E5E">
      <w:r w:rsidRPr="00C05E5E">
        <w:lastRenderedPageBreak/>
        <w:t>• дефектов системы, в которой изделие использовалось</w:t>
      </w:r>
      <w:r>
        <w:t xml:space="preserve"> </w:t>
      </w:r>
      <w:r w:rsidRPr="00C05E5E">
        <w:t>как элемент этой системы</w:t>
      </w:r>
      <w:r w:rsidR="00836BEF">
        <w:t>.</w:t>
      </w:r>
    </w:p>
    <w:p w14:paraId="3BAAE3F8" w14:textId="77777777" w:rsidR="000763E0" w:rsidRDefault="000763E0" w:rsidP="00962D20"/>
    <w:p w14:paraId="5D8469E7" w14:textId="77777777" w:rsidR="000763E0" w:rsidRDefault="00962D20" w:rsidP="00962D20">
      <w:r w:rsidRPr="00962D20">
        <w:t>Покупатель предупрежд</w:t>
      </w:r>
      <w:r w:rsidR="00BD64BB">
        <w:t>ё</w:t>
      </w:r>
      <w:r w:rsidRPr="00962D20">
        <w:t xml:space="preserve">н о том, </w:t>
      </w:r>
      <w:r w:rsidR="000763E0" w:rsidRPr="00962D20">
        <w:t>что,</w:t>
      </w:r>
      <w:r w:rsidR="004D2E16">
        <w:t xml:space="preserve"> если товар отнесен к категории товаров, предусмотренных </w:t>
      </w:r>
      <w:r w:rsidRPr="00962D20">
        <w:t>«Перечн</w:t>
      </w:r>
      <w:r w:rsidR="004D2E16">
        <w:t>ем</w:t>
      </w:r>
      <w:r w:rsidR="00532DA2">
        <w:t xml:space="preserve"> </w:t>
      </w:r>
      <w:r w:rsidRPr="00962D20">
        <w:t>непр</w:t>
      </w:r>
      <w:r>
        <w:t>одовольственных товаров надлежа</w:t>
      </w:r>
      <w:r w:rsidRPr="00962D20">
        <w:t>щего качества, не подлежащих возврату или обмену на</w:t>
      </w:r>
      <w:r>
        <w:t xml:space="preserve"> </w:t>
      </w:r>
      <w:r w:rsidRPr="00962D20">
        <w:t>аналогичный товар другого размера, формы, габарита,</w:t>
      </w:r>
      <w:r>
        <w:t xml:space="preserve"> </w:t>
      </w:r>
      <w:r w:rsidRPr="00962D20">
        <w:t>фасона, расцветки или комплектац</w:t>
      </w:r>
      <w:r>
        <w:t>ии» Пост. Прави</w:t>
      </w:r>
      <w:r w:rsidRPr="00962D20">
        <w:t xml:space="preserve">тельства РФ </w:t>
      </w:r>
      <w:r w:rsidR="00BD64BB" w:rsidRPr="00962D20">
        <w:t xml:space="preserve">№ 55 </w:t>
      </w:r>
      <w:r w:rsidRPr="00962D20">
        <w:t>от 19.01.1998 он не вправе требовать</w:t>
      </w:r>
      <w:r>
        <w:t xml:space="preserve"> </w:t>
      </w:r>
      <w:r w:rsidRPr="00962D20">
        <w:t>обмена купленного изделия в порядке ст. 25 Закона «</w:t>
      </w:r>
      <w:r w:rsidR="00532DA2" w:rsidRPr="00962D20">
        <w:t>О защите</w:t>
      </w:r>
      <w:r w:rsidRPr="00962D20">
        <w:t xml:space="preserve"> прав</w:t>
      </w:r>
      <w:r w:rsidR="000763E0">
        <w:t xml:space="preserve"> потребителей» и ст. 502 ГК РФ. </w:t>
      </w:r>
    </w:p>
    <w:p w14:paraId="0E849985" w14:textId="77777777" w:rsidR="000763E0" w:rsidRDefault="000763E0" w:rsidP="00962D20"/>
    <w:p w14:paraId="6A2BAEF1" w14:textId="77777777" w:rsidR="000763E0" w:rsidRDefault="000763E0" w:rsidP="000763E0">
      <w:r>
        <w:t xml:space="preserve">С момента подписания Покупателем Гарантийного талона считается, что: </w:t>
      </w:r>
    </w:p>
    <w:p w14:paraId="28E3406C" w14:textId="77777777" w:rsidR="000763E0" w:rsidRDefault="000763E0" w:rsidP="000763E0">
      <w:r>
        <w:t>• вся необходимая информация о купленном изделии и его потребительских свойствах предоставлена Покупателю в полном объёме, в соответствии со ст. 10 Закона «О защите прав потребителей»;</w:t>
      </w:r>
    </w:p>
    <w:p w14:paraId="312B4627" w14:textId="562E878C" w:rsidR="000763E0" w:rsidRDefault="00BC68F4" w:rsidP="000763E0">
      <w:r>
        <w:t>• покупатель получил</w:t>
      </w:r>
      <w:r w:rsidRPr="00BC68F4">
        <w:rPr>
          <w:color w:val="FF0000"/>
        </w:rPr>
        <w:t xml:space="preserve"> </w:t>
      </w:r>
      <w:r w:rsidR="005374C7" w:rsidRPr="005374C7">
        <w:rPr>
          <w:color w:val="000000" w:themeColor="text1"/>
        </w:rPr>
        <w:t>р</w:t>
      </w:r>
      <w:r w:rsidRPr="005374C7">
        <w:rPr>
          <w:color w:val="000000" w:themeColor="text1"/>
        </w:rPr>
        <w:t>уководство</w:t>
      </w:r>
      <w:r w:rsidR="000763E0" w:rsidRPr="005374C7">
        <w:rPr>
          <w:color w:val="000000" w:themeColor="text1"/>
        </w:rPr>
        <w:t xml:space="preserve"> </w:t>
      </w:r>
      <w:r w:rsidR="000763E0">
        <w:t>по эксплуатации купленного изделия на русском языке и</w:t>
      </w:r>
    </w:p>
    <w:p w14:paraId="642F149E" w14:textId="77777777" w:rsidR="000763E0" w:rsidRDefault="000763E0" w:rsidP="000763E0">
      <w:r>
        <w:t>..........................................................................................................;</w:t>
      </w:r>
    </w:p>
    <w:p w14:paraId="7D36D20D" w14:textId="77777777" w:rsidR="000763E0" w:rsidRDefault="000763E0" w:rsidP="000763E0">
      <w:r>
        <w:t>• покупатель ознакомлен и согласен с условиями гарантийного обслуживания/особенностями эксплуатации купленного изделия;</w:t>
      </w:r>
    </w:p>
    <w:p w14:paraId="3B254910" w14:textId="77777777" w:rsidR="000763E0" w:rsidRDefault="000763E0" w:rsidP="000763E0">
      <w:r>
        <w:t>• покупатель претензий к внешнему виду/комплектности купленного изделия не имеет.</w:t>
      </w:r>
    </w:p>
    <w:p w14:paraId="2070CCE5" w14:textId="77777777" w:rsidR="000763E0" w:rsidRDefault="000763E0" w:rsidP="000763E0">
      <w:r>
        <w:t>...............................................................................................................</w:t>
      </w:r>
    </w:p>
    <w:p w14:paraId="268A57CA" w14:textId="54E495B6" w:rsidR="000763E0" w:rsidRDefault="000763E0" w:rsidP="000763E0">
      <w:r>
        <w:t xml:space="preserve">Отметить здесь, если работа изделия проверялась в присутствии Покупателя. </w:t>
      </w:r>
    </w:p>
    <w:p w14:paraId="60504274" w14:textId="02124618" w:rsidR="000763E0" w:rsidRDefault="000763E0" w:rsidP="000763E0"/>
    <w:p w14:paraId="1217B40E" w14:textId="28736BB9" w:rsidR="000763E0" w:rsidRDefault="000763E0" w:rsidP="000763E0"/>
    <w:p w14:paraId="6EF8659B" w14:textId="77777777" w:rsidR="000763E0" w:rsidRDefault="000763E0" w:rsidP="000763E0"/>
    <w:p w14:paraId="29000A42" w14:textId="01965541" w:rsidR="000763E0" w:rsidRDefault="000763E0" w:rsidP="000763E0"/>
    <w:p w14:paraId="0AA096F6" w14:textId="77777777" w:rsidR="000763E0" w:rsidRDefault="000763E0" w:rsidP="000763E0">
      <w:r w:rsidRPr="00962D20">
        <w:t>Подпись Покупателя: .......................................................</w:t>
      </w:r>
    </w:p>
    <w:p w14:paraId="2B582FDD" w14:textId="17D5E0DF" w:rsidR="000763E0" w:rsidRDefault="000763E0" w:rsidP="000763E0">
      <w:r>
        <w:t>Дата</w:t>
      </w:r>
      <w:r w:rsidRPr="00962D20">
        <w:t>: .......................................................</w:t>
      </w:r>
    </w:p>
    <w:p w14:paraId="1D72153B" w14:textId="77777777" w:rsidR="000763E0" w:rsidRDefault="000763E0" w:rsidP="000763E0"/>
    <w:p w14:paraId="6CC3297E" w14:textId="77777777" w:rsidR="000763E0" w:rsidRPr="00962D20" w:rsidRDefault="000763E0" w:rsidP="000763E0"/>
    <w:p w14:paraId="4D3341A1" w14:textId="77777777" w:rsidR="000763E0" w:rsidRPr="003C68D3" w:rsidRDefault="000763E0" w:rsidP="000763E0"/>
    <w:sectPr w:rsidR="000763E0" w:rsidRPr="003C68D3" w:rsidSect="00A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21B6F"/>
    <w:multiLevelType w:val="hybridMultilevel"/>
    <w:tmpl w:val="4D2E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E7"/>
    <w:rsid w:val="00025ECF"/>
    <w:rsid w:val="00050B61"/>
    <w:rsid w:val="00051140"/>
    <w:rsid w:val="000527E7"/>
    <w:rsid w:val="00060FA9"/>
    <w:rsid w:val="00070601"/>
    <w:rsid w:val="000763E0"/>
    <w:rsid w:val="00076C22"/>
    <w:rsid w:val="000B0643"/>
    <w:rsid w:val="000C584D"/>
    <w:rsid w:val="000D210E"/>
    <w:rsid w:val="00111501"/>
    <w:rsid w:val="00154D67"/>
    <w:rsid w:val="00162BB6"/>
    <w:rsid w:val="00164897"/>
    <w:rsid w:val="001649E3"/>
    <w:rsid w:val="0018193C"/>
    <w:rsid w:val="001A7CDD"/>
    <w:rsid w:val="001F2899"/>
    <w:rsid w:val="0020159B"/>
    <w:rsid w:val="00233AC8"/>
    <w:rsid w:val="002C108D"/>
    <w:rsid w:val="002C5B17"/>
    <w:rsid w:val="002D1422"/>
    <w:rsid w:val="002E0BDD"/>
    <w:rsid w:val="002E75A4"/>
    <w:rsid w:val="00323620"/>
    <w:rsid w:val="00350F86"/>
    <w:rsid w:val="0037549B"/>
    <w:rsid w:val="003857DF"/>
    <w:rsid w:val="003C68D3"/>
    <w:rsid w:val="0044189D"/>
    <w:rsid w:val="004D2E16"/>
    <w:rsid w:val="0051155D"/>
    <w:rsid w:val="005162E8"/>
    <w:rsid w:val="00526422"/>
    <w:rsid w:val="00532DA2"/>
    <w:rsid w:val="005374C7"/>
    <w:rsid w:val="0054488A"/>
    <w:rsid w:val="00575463"/>
    <w:rsid w:val="0059090A"/>
    <w:rsid w:val="005B1084"/>
    <w:rsid w:val="005B3BA7"/>
    <w:rsid w:val="006003F9"/>
    <w:rsid w:val="00624DE9"/>
    <w:rsid w:val="00632D20"/>
    <w:rsid w:val="0067679B"/>
    <w:rsid w:val="00691341"/>
    <w:rsid w:val="006A14EC"/>
    <w:rsid w:val="006A58FC"/>
    <w:rsid w:val="006B7A55"/>
    <w:rsid w:val="006D03C2"/>
    <w:rsid w:val="006F0BC0"/>
    <w:rsid w:val="007155F2"/>
    <w:rsid w:val="00717B49"/>
    <w:rsid w:val="007303A9"/>
    <w:rsid w:val="00762C06"/>
    <w:rsid w:val="007B7C01"/>
    <w:rsid w:val="007C3630"/>
    <w:rsid w:val="007E40B8"/>
    <w:rsid w:val="007F7CE9"/>
    <w:rsid w:val="00816051"/>
    <w:rsid w:val="008215E2"/>
    <w:rsid w:val="00836BEF"/>
    <w:rsid w:val="00860677"/>
    <w:rsid w:val="00861FC8"/>
    <w:rsid w:val="00864E47"/>
    <w:rsid w:val="008774EE"/>
    <w:rsid w:val="00882478"/>
    <w:rsid w:val="008863A0"/>
    <w:rsid w:val="008A4E76"/>
    <w:rsid w:val="008C11F2"/>
    <w:rsid w:val="008C3CB5"/>
    <w:rsid w:val="008C5CB5"/>
    <w:rsid w:val="008D28F3"/>
    <w:rsid w:val="008D3338"/>
    <w:rsid w:val="008F1F74"/>
    <w:rsid w:val="008F2BCF"/>
    <w:rsid w:val="00900B53"/>
    <w:rsid w:val="0090571B"/>
    <w:rsid w:val="0092166B"/>
    <w:rsid w:val="00943FC4"/>
    <w:rsid w:val="00962D20"/>
    <w:rsid w:val="009B13CD"/>
    <w:rsid w:val="009C2EFE"/>
    <w:rsid w:val="009E2DF8"/>
    <w:rsid w:val="00A35BAA"/>
    <w:rsid w:val="00A55929"/>
    <w:rsid w:val="00A60533"/>
    <w:rsid w:val="00A77371"/>
    <w:rsid w:val="00AA6205"/>
    <w:rsid w:val="00AE52A8"/>
    <w:rsid w:val="00B6214D"/>
    <w:rsid w:val="00B935DA"/>
    <w:rsid w:val="00BA4D08"/>
    <w:rsid w:val="00BA707B"/>
    <w:rsid w:val="00BC68F4"/>
    <w:rsid w:val="00BD64BB"/>
    <w:rsid w:val="00BF54D4"/>
    <w:rsid w:val="00C05E5E"/>
    <w:rsid w:val="00C11D44"/>
    <w:rsid w:val="00C23340"/>
    <w:rsid w:val="00C754A5"/>
    <w:rsid w:val="00CA2A25"/>
    <w:rsid w:val="00CC2C3E"/>
    <w:rsid w:val="00CE0B95"/>
    <w:rsid w:val="00CF55FC"/>
    <w:rsid w:val="00D00EDE"/>
    <w:rsid w:val="00D012D4"/>
    <w:rsid w:val="00D10BBD"/>
    <w:rsid w:val="00D41144"/>
    <w:rsid w:val="00D437D0"/>
    <w:rsid w:val="00D54408"/>
    <w:rsid w:val="00D96A17"/>
    <w:rsid w:val="00DC1DC4"/>
    <w:rsid w:val="00E00458"/>
    <w:rsid w:val="00E01597"/>
    <w:rsid w:val="00E13BEE"/>
    <w:rsid w:val="00E247E8"/>
    <w:rsid w:val="00E3102C"/>
    <w:rsid w:val="00E34721"/>
    <w:rsid w:val="00E762CC"/>
    <w:rsid w:val="00E92582"/>
    <w:rsid w:val="00EA7EAB"/>
    <w:rsid w:val="00EB29C5"/>
    <w:rsid w:val="00EF4AEE"/>
    <w:rsid w:val="00F329F1"/>
    <w:rsid w:val="00F6264E"/>
    <w:rsid w:val="00F65218"/>
    <w:rsid w:val="00F70671"/>
    <w:rsid w:val="00F84753"/>
    <w:rsid w:val="00FA2A51"/>
    <w:rsid w:val="00FA2D44"/>
    <w:rsid w:val="00FB2FB4"/>
    <w:rsid w:val="00FD4095"/>
    <w:rsid w:val="00FD7F23"/>
    <w:rsid w:val="00FE0BB9"/>
    <w:rsid w:val="00FE0DB5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7F81"/>
  <w15:docId w15:val="{F3BDD6AD-AF67-42E0-ADB4-F5125908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5E5E"/>
    <w:pPr>
      <w:ind w:left="720"/>
      <w:contextualSpacing/>
    </w:pPr>
  </w:style>
  <w:style w:type="table" w:styleId="a5">
    <w:name w:val="Table Grid"/>
    <w:basedOn w:val="a1"/>
    <w:uiPriority w:val="59"/>
    <w:rsid w:val="00F6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5592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592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592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592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592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59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c@rusklim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Якубенко Виктория Геннадьевна</cp:lastModifiedBy>
  <cp:revision>2</cp:revision>
  <dcterms:created xsi:type="dcterms:W3CDTF">2023-09-04T19:21:00Z</dcterms:created>
  <dcterms:modified xsi:type="dcterms:W3CDTF">2023-09-04T19:21:00Z</dcterms:modified>
</cp:coreProperties>
</file>