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29" w:rsidRDefault="00067929">
      <w:r w:rsidRPr="0006792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397E7" wp14:editId="28472AE6">
                <wp:simplePos x="0" y="0"/>
                <wp:positionH relativeFrom="column">
                  <wp:posOffset>-927735</wp:posOffset>
                </wp:positionH>
                <wp:positionV relativeFrom="paragraph">
                  <wp:posOffset>3932555</wp:posOffset>
                </wp:positionV>
                <wp:extent cx="1682115" cy="36893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929" w:rsidRDefault="00D42072" w:rsidP="000679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SONO</w:t>
                            </w:r>
                            <w:r w:rsidR="00067929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BFA-H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73.05pt;margin-top:309.65pt;width:132.45pt;height:2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" filled="f" stroked="f">
                <v:textbox style="mso-fit-shape-to-text:t">
                  <w:txbxContent>
                    <w:p w:rsidR="00067929" w:rsidRDefault="00D42072" w:rsidP="0006792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SONO</w:t>
                      </w:r>
                      <w:r w:rsidR="00067929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BFA-H</w:t>
                      </w:r>
                    </w:p>
                  </w:txbxContent>
                </v:textbox>
              </v:shape>
            </w:pict>
          </mc:Fallback>
        </mc:AlternateContent>
      </w:r>
      <w:r w:rsidRPr="0006792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BDCB7" wp14:editId="68CF4C3E">
                <wp:simplePos x="0" y="0"/>
                <wp:positionH relativeFrom="column">
                  <wp:posOffset>-807085</wp:posOffset>
                </wp:positionH>
                <wp:positionV relativeFrom="paragraph">
                  <wp:posOffset>2040890</wp:posOffset>
                </wp:positionV>
                <wp:extent cx="1395730" cy="36893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929" w:rsidRDefault="00D42072" w:rsidP="000679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ISO</w:t>
                            </w:r>
                            <w:r w:rsidR="00067929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BFA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margin-left:-63.55pt;margin-top:160.7pt;width:109.9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" filled="f" stroked="f">
                <v:textbox style="mso-fit-shape-to-text:t">
                  <w:txbxContent>
                    <w:p w:rsidR="00067929" w:rsidRDefault="00D42072" w:rsidP="0006792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ISO</w:t>
                      </w:r>
                      <w:r w:rsidR="00067929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BFA</w:t>
                      </w:r>
                    </w:p>
                  </w:txbxContent>
                </v:textbox>
              </v:shape>
            </w:pict>
          </mc:Fallback>
        </mc:AlternateContent>
      </w:r>
      <w:r w:rsidRPr="0006792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E09DB" wp14:editId="678D0B5F">
                <wp:simplePos x="0" y="0"/>
                <wp:positionH relativeFrom="column">
                  <wp:posOffset>-927735</wp:posOffset>
                </wp:positionH>
                <wp:positionV relativeFrom="paragraph">
                  <wp:posOffset>299085</wp:posOffset>
                </wp:positionV>
                <wp:extent cx="1439545" cy="36893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929" w:rsidRDefault="00067929" w:rsidP="000679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BFA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-73.05pt;margin-top:23.55pt;width:113.35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" filled="f" stroked="f">
                <v:textbox style="mso-fit-shape-to-text:t">
                  <w:txbxContent>
                    <w:p w:rsidR="00067929" w:rsidRDefault="00067929" w:rsidP="0006792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BFA</w:t>
                      </w:r>
                    </w:p>
                  </w:txbxContent>
                </v:textbox>
              </v:shape>
            </w:pict>
          </mc:Fallback>
        </mc:AlternateContent>
      </w:r>
      <w:r w:rsidRPr="00067929">
        <w:drawing>
          <wp:anchor distT="0" distB="0" distL="114300" distR="114300" simplePos="0" relativeHeight="251663360" behindDoc="0" locked="0" layoutInCell="1" allowOverlap="1" wp14:anchorId="2C76AE19" wp14:editId="6001B5F8">
            <wp:simplePos x="0" y="0"/>
            <wp:positionH relativeFrom="column">
              <wp:posOffset>-732155</wp:posOffset>
            </wp:positionH>
            <wp:positionV relativeFrom="paragraph">
              <wp:posOffset>4403090</wp:posOffset>
            </wp:positionV>
            <wp:extent cx="1485900" cy="102870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0000" mc:Ignorable="a14" a14:legacySpreadsheetColorIndex="64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">
                          <a:solidFill>
                            <a:srgbClr val="FFFFFF" mc:Ignorable="a14" a14:legacySpreadsheetColorIndex="65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067929">
        <w:drawing>
          <wp:anchor distT="0" distB="0" distL="114300" distR="114300" simplePos="0" relativeHeight="251661312" behindDoc="0" locked="0" layoutInCell="1" allowOverlap="1" wp14:anchorId="026B96E6" wp14:editId="74889565">
            <wp:simplePos x="0" y="0"/>
            <wp:positionH relativeFrom="column">
              <wp:posOffset>-731520</wp:posOffset>
            </wp:positionH>
            <wp:positionV relativeFrom="paragraph">
              <wp:posOffset>2611120</wp:posOffset>
            </wp:positionV>
            <wp:extent cx="1485900" cy="102870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0000" mc:Ignorable="a14" a14:legacySpreadsheetColorIndex="64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">
                          <a:solidFill>
                            <a:srgbClr val="FFFFFF" mc:Ignorable="a14" a14:legacySpreadsheetColorIndex="65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067929">
        <w:drawing>
          <wp:anchor distT="0" distB="0" distL="114300" distR="114300" simplePos="0" relativeHeight="251659264" behindDoc="0" locked="0" layoutInCell="1" allowOverlap="1" wp14:anchorId="178CB655" wp14:editId="0C3BA3DD">
            <wp:simplePos x="0" y="0"/>
            <wp:positionH relativeFrom="column">
              <wp:posOffset>-732155</wp:posOffset>
            </wp:positionH>
            <wp:positionV relativeFrom="paragraph">
              <wp:posOffset>784225</wp:posOffset>
            </wp:positionV>
            <wp:extent cx="1400175" cy="990600"/>
            <wp:effectExtent l="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6792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26C9F" wp14:editId="6C3DE4BA">
                <wp:simplePos x="0" y="0"/>
                <wp:positionH relativeFrom="column">
                  <wp:posOffset>1091565</wp:posOffset>
                </wp:positionH>
                <wp:positionV relativeFrom="paragraph">
                  <wp:posOffset>666750</wp:posOffset>
                </wp:positionV>
                <wp:extent cx="5143500" cy="102298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22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929" w:rsidRPr="00067929" w:rsidRDefault="002234C8" w:rsidP="0006792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BFA</w:t>
                            </w:r>
                            <w:r w:rsidRPr="002234C8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67929" w:rsidRPr="00067929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Гибкие неизолированные </w:t>
                            </w:r>
                            <w:r w:rsidR="00067929" w:rsidRPr="00067929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воздуховоды изготавливаются из многослойной металлизированной полимерной пленки со спиральным каркасом из стальной проволоки между слоями.</w:t>
                            </w:r>
                            <w:proofErr w:type="gramEnd"/>
                            <w:r w:rsidR="00067929" w:rsidRPr="00067929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Воздуховоды используются в системах кондиционирования и вентиляции с малым и средним давлением. Легко соединяются с каналами круглого и овального сечения. При высоких температурах или в случае пожара токсичные газы не выделяются.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9" type="#_x0000_t202" style="position:absolute;margin-left:85.95pt;margin-top:52.5pt;width:40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" filled="f" stroked="f">
                <v:textbox>
                  <w:txbxContent>
                    <w:p w:rsidR="00067929" w:rsidRPr="00067929" w:rsidRDefault="002234C8" w:rsidP="00067929">
                      <w:pPr>
                        <w:pStyle w:val="a3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BFA</w:t>
                      </w:r>
                      <w:r w:rsidRPr="002234C8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</w:t>
                      </w:r>
                      <w:r w:rsidR="00067929" w:rsidRPr="00067929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Гибкие неизолированные </w:t>
                      </w:r>
                      <w:r w:rsidR="00067929" w:rsidRPr="00067929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воздуховоды изготавливаются из многослойной металлизированной полимерной пленки со спиральным каркасом из стальной проволоки между слоями.</w:t>
                      </w:r>
                      <w:proofErr w:type="gramEnd"/>
                      <w:r w:rsidR="00067929" w:rsidRPr="00067929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Воздуховоды используются в системах кондиционирования и вентиляции с малым и средним давлением. Легко соединяются с каналами круглого и овального сечения. При высоких температурах или в случае пожара токсичные газы не выделяются.</w:t>
                      </w:r>
                    </w:p>
                  </w:txbxContent>
                </v:textbox>
              </v:shape>
            </w:pict>
          </mc:Fallback>
        </mc:AlternateContent>
      </w:r>
      <w:r w:rsidRPr="0006792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3E45C" wp14:editId="7C3CA736">
                <wp:simplePos x="0" y="0"/>
                <wp:positionH relativeFrom="column">
                  <wp:posOffset>1148715</wp:posOffset>
                </wp:positionH>
                <wp:positionV relativeFrom="paragraph">
                  <wp:posOffset>2213610</wp:posOffset>
                </wp:positionV>
                <wp:extent cx="4972050" cy="12858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929" w:rsidRPr="00067929" w:rsidRDefault="002234C8" w:rsidP="0006792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ISOBFA</w:t>
                            </w:r>
                            <w:r w:rsidRPr="002234C8"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67929" w:rsidRPr="00067929"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Гибкие теплоизолированные</w:t>
                            </w:r>
                            <w:r w:rsidR="00067929" w:rsidRPr="00067929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воздуховоды предназначены для вентиляции и кондиционирования воздуха.</w:t>
                            </w:r>
                            <w:proofErr w:type="gramEnd"/>
                            <w:r w:rsidR="00067929" w:rsidRPr="00067929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Теплоизолированный воздуховод  изготавливаются из многослойной металлизированной полимерной пленки со спиральным каркасом из стальной проволоки между слоями, слоя теплоизоляции толщиной 25 мм и наружного чехла, выполненного из  металлизированной пленки. Легко соединяется с каналами круглого и овального сечения. При высоких температурах или в случае пожара токсичные газы не выделяются.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30" type="#_x0000_t202" style="position:absolute;margin-left:90.45pt;margin-top:174.3pt;width:391.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" filled="f" stroked="f">
                <v:textbox>
                  <w:txbxContent>
                    <w:p w:rsidR="00067929" w:rsidRPr="00067929" w:rsidRDefault="002234C8" w:rsidP="00067929">
                      <w:pPr>
                        <w:pStyle w:val="a3"/>
                        <w:spacing w:before="0" w:beforeAutospacing="0" w:after="0" w:afterAutospacing="0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ISOBFA</w:t>
                      </w:r>
                      <w:r w:rsidRPr="002234C8"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</w:t>
                      </w:r>
                      <w:r w:rsidR="00067929" w:rsidRPr="00067929"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Гибкие теплоизолированные</w:t>
                      </w:r>
                      <w:r w:rsidR="00067929" w:rsidRPr="00067929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воздуховоды предназначены для вентиляции и кондиционирования воздуха.</w:t>
                      </w:r>
                      <w:proofErr w:type="gramEnd"/>
                      <w:r w:rsidR="00067929" w:rsidRPr="00067929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Теплоизолированный воздуховод  изготавливаются из многослойной металлизированной полимерной пленки со спиральным каркасом из стальной проволоки между слоями, слоя теплоизоляции толщиной 25 мм и наружного чехла, выполненного из  металлизированной пленки. Легко соединяется с каналами круглого и овального сечения. При высоких температурах или в случае пожара токсичные газы не выделяются.</w:t>
                      </w:r>
                    </w:p>
                  </w:txbxContent>
                </v:textbox>
              </v:shape>
            </w:pict>
          </mc:Fallback>
        </mc:AlternateContent>
      </w:r>
      <w:r w:rsidRPr="0006792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6F7C9" wp14:editId="00FCCD7D">
                <wp:simplePos x="0" y="0"/>
                <wp:positionH relativeFrom="column">
                  <wp:posOffset>1149350</wp:posOffset>
                </wp:positionH>
                <wp:positionV relativeFrom="paragraph">
                  <wp:posOffset>4038600</wp:posOffset>
                </wp:positionV>
                <wp:extent cx="4629150" cy="181419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81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929" w:rsidRPr="00067929" w:rsidRDefault="002234C8" w:rsidP="0006792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SONOBFA</w:t>
                            </w:r>
                            <w:r w:rsidRPr="002234C8"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2234C8"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bookmarkStart w:id="0" w:name="_GoBack"/>
                            <w:bookmarkEnd w:id="0"/>
                            <w:proofErr w:type="spellStart"/>
                            <w:r w:rsidR="00067929" w:rsidRPr="00067929"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Звуко</w:t>
                            </w:r>
                            <w:proofErr w:type="spellEnd"/>
                            <w:r w:rsidR="00067929" w:rsidRPr="00067929">
                              <w:rPr>
                                <w:rFonts w:ascii="Tahoma" w:eastAsia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 теплоизолированные гибкие воздуховоды</w:t>
                            </w:r>
                            <w:r w:rsidR="00067929" w:rsidRPr="00067929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изготавливается многослойной пленки с алюминиевой фольгой  со спиральным каркасом из стальной проволоки между слоями с микроперфорацией внутреннего воздуховода и теплоизоляцией толщиной 25 мм, и паро- изоляцией из </w:t>
                            </w:r>
                            <w:proofErr w:type="spellStart"/>
                            <w:r w:rsidR="00067929" w:rsidRPr="00067929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ставроленового</w:t>
                            </w:r>
                            <w:proofErr w:type="spellEnd"/>
                            <w:r w:rsidR="00067929" w:rsidRPr="00067929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рукава. Звукопоглощающие воздуховоды снабжены защитной оболочкой для избегания попадания частиц изоляции в воздушный поток. Внешний чехол изготовлен из металлизированной пленки.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" o:spid="_x0000_s1031" type="#_x0000_t202" style="position:absolute;margin-left:90.5pt;margin-top:318pt;width:364.5pt;height:142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" filled="f" stroked="f">
                <v:textbox style="mso-fit-shape-to-text:t">
                  <w:txbxContent>
                    <w:p w:rsidR="00067929" w:rsidRPr="00067929" w:rsidRDefault="002234C8" w:rsidP="00067929">
                      <w:pPr>
                        <w:pStyle w:val="a3"/>
                        <w:spacing w:before="0" w:beforeAutospacing="0" w:after="0" w:afterAutospacing="0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SONOBFA</w:t>
                      </w:r>
                      <w:r w:rsidRPr="002234C8"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2234C8"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</w:t>
                      </w:r>
                      <w:bookmarkStart w:id="1" w:name="_GoBack"/>
                      <w:bookmarkEnd w:id="1"/>
                      <w:proofErr w:type="spellStart"/>
                      <w:r w:rsidR="00067929" w:rsidRPr="00067929"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Звуко</w:t>
                      </w:r>
                      <w:proofErr w:type="spellEnd"/>
                      <w:r w:rsidR="00067929" w:rsidRPr="00067929">
                        <w:rPr>
                          <w:rFonts w:ascii="Tahoma" w:eastAsia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- теплоизолированные гибкие воздуховоды</w:t>
                      </w:r>
                      <w:r w:rsidR="00067929" w:rsidRPr="00067929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изготавливается многослойной пленки с алюминиевой фольгой  со спиральным каркасом из стальной проволоки между слоями с микроперфорацией внутреннего воздуховода и теплоизоляцией толщиной 25 мм, и паро- изоляцией из </w:t>
                      </w:r>
                      <w:proofErr w:type="spellStart"/>
                      <w:r w:rsidR="00067929" w:rsidRPr="00067929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ставроленового</w:t>
                      </w:r>
                      <w:proofErr w:type="spellEnd"/>
                      <w:r w:rsidR="00067929" w:rsidRPr="00067929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рукава. Звукопоглощающие воздуховоды снабжены защитной оболочкой для избегания попадания частиц изоляции в воздушный поток. Внешний чехол изготовлен из металлизированной пленки.</w:t>
                      </w:r>
                    </w:p>
                  </w:txbxContent>
                </v:textbox>
              </v:shape>
            </w:pict>
          </mc:Fallback>
        </mc:AlternateContent>
      </w:r>
    </w:p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Pr="00067929" w:rsidRDefault="00067929" w:rsidP="00067929"/>
    <w:p w:rsidR="00067929" w:rsidRDefault="00067929" w:rsidP="00067929">
      <w:pPr>
        <w:tabs>
          <w:tab w:val="left" w:pos="1305"/>
        </w:tabs>
        <w:rPr>
          <w:lang w:val="en-US"/>
        </w:rPr>
      </w:pPr>
    </w:p>
    <w:p w:rsidR="00067929" w:rsidRDefault="00067929" w:rsidP="00067929">
      <w:pPr>
        <w:tabs>
          <w:tab w:val="left" w:pos="1305"/>
        </w:tabs>
        <w:rPr>
          <w:lang w:val="en-US"/>
        </w:rPr>
      </w:pPr>
    </w:p>
    <w:p w:rsidR="00D42072" w:rsidRPr="00067929" w:rsidRDefault="00D42072" w:rsidP="00D42072">
      <w:pPr>
        <w:tabs>
          <w:tab w:val="left" w:pos="1305"/>
        </w:tabs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</w:pPr>
      <w:r w:rsidRPr="00067929"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  <w:t>Область применения</w:t>
      </w:r>
    </w:p>
    <w:p w:rsidR="00D42072" w:rsidRPr="00067929" w:rsidRDefault="00D42072" w:rsidP="00D42072">
      <w:pPr>
        <w:tabs>
          <w:tab w:val="left" w:pos="1305"/>
        </w:tabs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</w:pPr>
      <w:r w:rsidRPr="00067929"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  <w:t>Воздуховоды предназначены для использования в общих воздухообменных и локальных сетях кондиционирования и вентиляции. Рекомендованы для применения в жилых помещениях и общественных зданиях.</w:t>
      </w:r>
    </w:p>
    <w:p w:rsidR="00D42072" w:rsidRPr="00067929" w:rsidRDefault="00D42072" w:rsidP="00D42072">
      <w:pPr>
        <w:tabs>
          <w:tab w:val="left" w:pos="1305"/>
        </w:tabs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</w:pPr>
      <w:r w:rsidRPr="00067929"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  <w:t>Воздуховоды целесообразно использовать в качестве соединительных элементов магистральных воздуховодов или концевых воздуховодов с воздухораспределительными элементами в помещениях.</w:t>
      </w:r>
    </w:p>
    <w:p w:rsidR="00D42072" w:rsidRPr="00067929" w:rsidRDefault="00D42072" w:rsidP="00D42072">
      <w:pPr>
        <w:tabs>
          <w:tab w:val="left" w:pos="1305"/>
        </w:tabs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</w:pPr>
      <w:r w:rsidRPr="00067929"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  <w:t>Описание продукции</w:t>
      </w:r>
    </w:p>
    <w:p w:rsidR="00D42072" w:rsidRPr="00067929" w:rsidRDefault="00D42072" w:rsidP="00D42072">
      <w:pPr>
        <w:tabs>
          <w:tab w:val="left" w:pos="1305"/>
        </w:tabs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</w:pPr>
      <w:r w:rsidRPr="00067929"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  <w:t xml:space="preserve">Воздуховоды выполнены из комбинированных лент (полипропилен, полипропилен металлизированный, лавсан, алюминиевая фольга), спиральный каркас из стальной высокоуглеродистой </w:t>
      </w:r>
      <w:r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  <w:t>проволоки диаметром от 0,97 мм</w:t>
      </w:r>
      <w:r w:rsidRPr="00067929"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  <w:t xml:space="preserve"> </w:t>
      </w:r>
      <w:r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  <w:t>д</w:t>
      </w:r>
      <w:r w:rsidRPr="00067929">
        <w:rPr>
          <w:rFonts w:ascii="Tahoma" w:eastAsia="Tahoma" w:hAnsi="Tahoma" w:cs="Tahoma"/>
          <w:color w:val="000000" w:themeColor="text1"/>
          <w:kern w:val="24"/>
          <w:sz w:val="20"/>
          <w:szCs w:val="20"/>
          <w:lang w:eastAsia="ru-RU"/>
        </w:rPr>
        <w:t>о 1,6 мм. С защитным чехлом повышенной прочности.</w:t>
      </w:r>
    </w:p>
    <w:p w:rsidR="00D42072" w:rsidRDefault="00D42072" w:rsidP="00067929">
      <w:pPr>
        <w:tabs>
          <w:tab w:val="left" w:pos="1305"/>
        </w:tabs>
        <w:rPr>
          <w:lang w:val="en-US"/>
        </w:rPr>
      </w:pPr>
    </w:p>
    <w:p w:rsidR="00D42072" w:rsidRPr="00D42072" w:rsidRDefault="00D42072" w:rsidP="00067929">
      <w:pPr>
        <w:tabs>
          <w:tab w:val="left" w:pos="1305"/>
        </w:tabs>
        <w:rPr>
          <w:lang w:val="en-US"/>
        </w:rPr>
      </w:pPr>
    </w:p>
    <w:p w:rsidR="00067929" w:rsidRDefault="00067929" w:rsidP="00067929">
      <w:pPr>
        <w:tabs>
          <w:tab w:val="left" w:pos="1305"/>
        </w:tabs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</w:pPr>
      <w:r w:rsidRPr="00067929"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  <w:lastRenderedPageBreak/>
        <w:t>Список наименований (моделей)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668"/>
        <w:gridCol w:w="1701"/>
        <w:gridCol w:w="6378"/>
      </w:tblGrid>
      <w:tr w:rsidR="00D42072" w:rsidTr="00D42072">
        <w:tc>
          <w:tcPr>
            <w:tcW w:w="166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01" w:type="dxa"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78" w:type="dxa"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Модель</w:t>
            </w:r>
          </w:p>
        </w:tc>
      </w:tr>
      <w:tr w:rsidR="00D42072" w:rsidTr="00D42072">
        <w:tc>
          <w:tcPr>
            <w:tcW w:w="1668" w:type="dxa"/>
            <w:vMerge w:val="restart"/>
            <w:vAlign w:val="center"/>
          </w:tcPr>
          <w:p w:rsidR="00D42072" w:rsidRPr="00D42072" w:rsidRDefault="00D42072" w:rsidP="00D42072">
            <w:pPr>
              <w:tabs>
                <w:tab w:val="left" w:pos="1305"/>
              </w:tabs>
              <w:jc w:val="center"/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Ballu</w:t>
            </w:r>
            <w:proofErr w:type="spellEnd"/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 xml:space="preserve"> Machine</w:t>
            </w:r>
          </w:p>
        </w:tc>
        <w:tc>
          <w:tcPr>
            <w:tcW w:w="1701" w:type="dxa"/>
            <w:vMerge w:val="restart"/>
            <w:vAlign w:val="center"/>
          </w:tcPr>
          <w:p w:rsidR="00D42072" w:rsidRPr="00D42072" w:rsidRDefault="00D42072" w:rsidP="00D42072">
            <w:pPr>
              <w:tabs>
                <w:tab w:val="left" w:pos="1305"/>
              </w:tabs>
              <w:jc w:val="center"/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BFA</w:t>
            </w: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BFA 102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BFA 127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BFA 160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BFA 203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BFA 254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BFA 315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2072" w:rsidRPr="00D42072" w:rsidRDefault="00D42072" w:rsidP="00D42072">
            <w:pPr>
              <w:tabs>
                <w:tab w:val="left" w:pos="1305"/>
              </w:tabs>
              <w:jc w:val="center"/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ISOBFA</w:t>
            </w: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теплоизолир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ISOBFA 102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теплоизолир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ISOBFA 127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теплоизолир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ISOBFA 160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теплоизолир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ISOBFA 203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теплоизолир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ISOBFA 254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теплоизолир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ISOBFA 315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2072" w:rsidRPr="00D42072" w:rsidRDefault="00D42072" w:rsidP="00D42072">
            <w:pPr>
              <w:tabs>
                <w:tab w:val="left" w:pos="1305"/>
              </w:tabs>
              <w:jc w:val="center"/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SONOBFA-H</w:t>
            </w: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Воздуховод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звукоизолированный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SONOBFA-H 102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звукоизолированный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SONOBFA-H 127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067929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звукоизолированный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SONOBFA-H 160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631DB4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звукоизолированный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SONOBFA-H 203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631DB4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звукоизолированный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SONOBFA</w:t>
            </w: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254 мм х 10 м</w:t>
            </w:r>
          </w:p>
        </w:tc>
      </w:tr>
      <w:tr w:rsidR="00D42072" w:rsidTr="00D42072">
        <w:tc>
          <w:tcPr>
            <w:tcW w:w="1668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072" w:rsidRDefault="00D42072" w:rsidP="00067929">
            <w:pPr>
              <w:tabs>
                <w:tab w:val="left" w:pos="1305"/>
              </w:tabs>
              <w:rPr>
                <w:rFonts w:ascii="Tahoma" w:eastAsia="Tahoma" w:hAnsi="Tahoma" w:cs="Tahoma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D42072" w:rsidRPr="00D42072" w:rsidRDefault="00D42072" w:rsidP="00631DB4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Воздуховод </w:t>
            </w:r>
            <w:proofErr w:type="spellStart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звукоизолированный</w:t>
            </w:r>
            <w:proofErr w:type="spellEnd"/>
            <w:r w:rsidRPr="00D4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SONOBFA-H 315 мм х 10 м</w:t>
            </w:r>
          </w:p>
        </w:tc>
      </w:tr>
    </w:tbl>
    <w:p w:rsidR="00067929" w:rsidRPr="00D42072" w:rsidRDefault="00067929" w:rsidP="00067929">
      <w:pPr>
        <w:tabs>
          <w:tab w:val="left" w:pos="1305"/>
        </w:tabs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val="en-US" w:eastAsia="ru-RU"/>
        </w:rPr>
      </w:pPr>
    </w:p>
    <w:p w:rsidR="00067929" w:rsidRDefault="00067929" w:rsidP="00067929">
      <w:pPr>
        <w:tabs>
          <w:tab w:val="left" w:pos="1305"/>
        </w:tabs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</w:pPr>
      <w:r w:rsidRPr="00067929"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  <w:t>Технические характеристики</w:t>
      </w:r>
    </w:p>
    <w:tbl>
      <w:tblPr>
        <w:tblStyle w:val="a8"/>
        <w:tblW w:w="9087" w:type="dxa"/>
        <w:tblLook w:val="0600" w:firstRow="0" w:lastRow="0" w:firstColumn="0" w:lastColumn="0" w:noHBand="1" w:noVBand="1"/>
      </w:tblPr>
      <w:tblGrid>
        <w:gridCol w:w="2676"/>
        <w:gridCol w:w="1681"/>
        <w:gridCol w:w="1681"/>
        <w:gridCol w:w="3049"/>
      </w:tblGrid>
      <w:tr w:rsidR="00067929" w:rsidRPr="00067929" w:rsidTr="00D42072">
        <w:trPr>
          <w:trHeight w:val="330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 Характеристика/серия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ru-RU"/>
              </w:rPr>
              <w:t>BFA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ru-RU"/>
              </w:rPr>
              <w:t>ISOBFA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ru-RU"/>
              </w:rPr>
              <w:t>SONOBFA-H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Диапазон диаметров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102-508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102-456 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102-456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3-слойная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7-слойная 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10-слойная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Толщина теплоизоляции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 мм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мм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Плотность теплоизоляции</w:t>
            </w:r>
          </w:p>
        </w:tc>
        <w:tc>
          <w:tcPr>
            <w:tcW w:w="1800" w:type="dxa"/>
            <w:hideMark/>
          </w:tcPr>
          <w:p w:rsidR="00067929" w:rsidRPr="00067929" w:rsidRDefault="00D42072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067929"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 кг/м3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кг/м3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Шаг проволоки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мм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мм 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мм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Общая толщина стенки В/В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мкм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 мкм+25 мм+75 мкм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мкм+25мкм+ 25 мм+75 мкм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Диапазон температур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.- 30... +90</w:t>
            </w:r>
            <w:proofErr w:type="gramStart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.- 30... +90</w:t>
            </w:r>
            <w:proofErr w:type="gramStart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.- 30... +90</w:t>
            </w:r>
            <w:proofErr w:type="gramStart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Максимальная скорость потока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м/</w:t>
            </w:r>
            <w:proofErr w:type="gramStart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м/</w:t>
            </w:r>
            <w:proofErr w:type="gramStart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м/</w:t>
            </w:r>
            <w:proofErr w:type="gramStart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Максимальное рабочее давление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Па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Па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Па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Стандартный цвет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</w:tc>
      </w:tr>
      <w:tr w:rsidR="00067929" w:rsidRPr="00067929" w:rsidTr="00D42072">
        <w:trPr>
          <w:trHeight w:val="645"/>
        </w:trPr>
        <w:tc>
          <w:tcPr>
            <w:tcW w:w="1900" w:type="dxa"/>
            <w:hideMark/>
          </w:tcPr>
          <w:p w:rsidR="00067929" w:rsidRPr="00067929" w:rsidRDefault="00067929" w:rsidP="000679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79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Стандартная длина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800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3587" w:type="dxa"/>
            <w:hideMark/>
          </w:tcPr>
          <w:p w:rsidR="00067929" w:rsidRPr="00067929" w:rsidRDefault="00067929" w:rsidP="00067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</w:p>
        </w:tc>
      </w:tr>
    </w:tbl>
    <w:p w:rsidR="00067929" w:rsidRDefault="00067929" w:rsidP="00067929">
      <w:pPr>
        <w:tabs>
          <w:tab w:val="left" w:pos="1305"/>
        </w:tabs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</w:pPr>
    </w:p>
    <w:p w:rsidR="00067929" w:rsidRPr="00067929" w:rsidRDefault="00067929" w:rsidP="00067929">
      <w:pPr>
        <w:tabs>
          <w:tab w:val="left" w:pos="1305"/>
        </w:tabs>
        <w:rPr>
          <w:rFonts w:ascii="Tahoma" w:eastAsia="Tahoma" w:hAnsi="Tahoma" w:cs="Tahoma"/>
          <w:b/>
          <w:color w:val="000000" w:themeColor="text1"/>
          <w:kern w:val="24"/>
          <w:sz w:val="20"/>
          <w:szCs w:val="20"/>
          <w:lang w:eastAsia="ru-RU"/>
        </w:rPr>
      </w:pPr>
    </w:p>
    <w:sectPr w:rsidR="00067929" w:rsidRPr="0006792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29" w:rsidRDefault="00067929" w:rsidP="00067929">
      <w:pPr>
        <w:spacing w:after="0" w:line="240" w:lineRule="auto"/>
      </w:pPr>
      <w:r>
        <w:separator/>
      </w:r>
    </w:p>
  </w:endnote>
  <w:endnote w:type="continuationSeparator" w:id="0">
    <w:p w:rsidR="00067929" w:rsidRDefault="00067929" w:rsidP="0006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29" w:rsidRDefault="00067929" w:rsidP="00067929">
      <w:pPr>
        <w:spacing w:after="0" w:line="240" w:lineRule="auto"/>
      </w:pPr>
      <w:r>
        <w:separator/>
      </w:r>
    </w:p>
  </w:footnote>
  <w:footnote w:type="continuationSeparator" w:id="0">
    <w:p w:rsidR="00067929" w:rsidRDefault="00067929" w:rsidP="0006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29" w:rsidRPr="00067929" w:rsidRDefault="00067929">
    <w:pPr>
      <w:pStyle w:val="a4"/>
      <w:rPr>
        <w:b/>
        <w:sz w:val="28"/>
        <w:szCs w:val="28"/>
        <w:lang w:val="en-US"/>
      </w:rPr>
    </w:pPr>
    <w:r w:rsidRPr="00067929">
      <w:rPr>
        <w:b/>
        <w:sz w:val="28"/>
        <w:szCs w:val="28"/>
      </w:rPr>
      <w:t xml:space="preserve">Гибкие воздуховоды марки </w:t>
    </w:r>
    <w:proofErr w:type="spellStart"/>
    <w:r w:rsidRPr="00067929">
      <w:rPr>
        <w:b/>
        <w:sz w:val="28"/>
        <w:szCs w:val="28"/>
        <w:lang w:val="en-US"/>
      </w:rPr>
      <w:t>Ballu</w:t>
    </w:r>
    <w:proofErr w:type="spellEnd"/>
    <w:r w:rsidRPr="00067929">
      <w:rPr>
        <w:b/>
        <w:sz w:val="28"/>
        <w:szCs w:val="28"/>
      </w:rPr>
      <w:t xml:space="preserve"> </w:t>
    </w:r>
    <w:r w:rsidRPr="00067929">
      <w:rPr>
        <w:b/>
        <w:sz w:val="28"/>
        <w:szCs w:val="28"/>
        <w:lang w:val="en-US"/>
      </w:rPr>
      <w:t>Machine</w:t>
    </w:r>
    <w:r w:rsidRPr="00067929">
      <w:rPr>
        <w:b/>
        <w:sz w:val="28"/>
        <w:szCs w:val="28"/>
      </w:rPr>
      <w:t xml:space="preserve"> серий </w:t>
    </w:r>
    <w:r w:rsidRPr="00067929">
      <w:rPr>
        <w:b/>
        <w:sz w:val="28"/>
        <w:szCs w:val="28"/>
        <w:lang w:val="en-US"/>
      </w:rPr>
      <w:t>BFA, ISO BFA, SONO BFA-H</w:t>
    </w:r>
  </w:p>
  <w:p w:rsidR="00067929" w:rsidRPr="00067929" w:rsidRDefault="00067929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29"/>
    <w:rsid w:val="00067929"/>
    <w:rsid w:val="002234C8"/>
    <w:rsid w:val="005810ED"/>
    <w:rsid w:val="00D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929"/>
  </w:style>
  <w:style w:type="paragraph" w:styleId="a6">
    <w:name w:val="footer"/>
    <w:basedOn w:val="a"/>
    <w:link w:val="a7"/>
    <w:uiPriority w:val="99"/>
    <w:unhideWhenUsed/>
    <w:rsid w:val="000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929"/>
  </w:style>
  <w:style w:type="table" w:styleId="a8">
    <w:name w:val="Table Grid"/>
    <w:basedOn w:val="a1"/>
    <w:uiPriority w:val="59"/>
    <w:rsid w:val="0006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929"/>
  </w:style>
  <w:style w:type="paragraph" w:styleId="a6">
    <w:name w:val="footer"/>
    <w:basedOn w:val="a"/>
    <w:link w:val="a7"/>
    <w:uiPriority w:val="99"/>
    <w:unhideWhenUsed/>
    <w:rsid w:val="000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929"/>
  </w:style>
  <w:style w:type="table" w:styleId="a8">
    <w:name w:val="Table Grid"/>
    <w:basedOn w:val="a1"/>
    <w:uiPriority w:val="59"/>
    <w:rsid w:val="0006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Отпетов Михаил Александрович</dc:creator>
  <cp:lastModifiedBy>Отпетов Михаил Александрович</cp:lastModifiedBy>
  <cp:revision>2</cp:revision>
  <dcterms:created xsi:type="dcterms:W3CDTF">2016-10-28T14:16:00Z</dcterms:created>
  <dcterms:modified xsi:type="dcterms:W3CDTF">2016-10-28T14:37:00Z</dcterms:modified>
</cp:coreProperties>
</file>